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CF" w:rsidRDefault="00D571CF" w:rsidP="00D571CF">
      <w:pPr>
        <w:spacing w:line="360" w:lineRule="auto"/>
        <w:jc w:val="center"/>
        <w:rPr>
          <w:rFonts w:ascii="Times New Roman" w:hAnsi="Times New Roman" w:cs="Times New Roman"/>
          <w:b/>
          <w:bCs/>
          <w:sz w:val="32"/>
          <w:szCs w:val="32"/>
        </w:rPr>
      </w:pPr>
      <w:r w:rsidRPr="00D571CF">
        <w:rPr>
          <w:rFonts w:ascii="Times New Roman" w:hAnsi="Times New Roman" w:cs="Times New Roman"/>
          <w:b/>
          <w:bCs/>
          <w:sz w:val="32"/>
          <w:szCs w:val="32"/>
        </w:rPr>
        <w:t xml:space="preserve">ANTIBACTERIAL EFFECT OF </w:t>
      </w:r>
      <w:r w:rsidRPr="00D571CF">
        <w:rPr>
          <w:rFonts w:ascii="Times New Roman" w:hAnsi="Times New Roman" w:cs="Times New Roman"/>
          <w:b/>
          <w:bCs/>
          <w:i/>
          <w:iCs/>
          <w:sz w:val="32"/>
          <w:szCs w:val="32"/>
        </w:rPr>
        <w:t xml:space="preserve">Thuja </w:t>
      </w:r>
      <w:r w:rsidRPr="00D571CF">
        <w:rPr>
          <w:rFonts w:ascii="Times New Roman" w:hAnsi="Times New Roman" w:cs="Times New Roman"/>
          <w:b/>
          <w:bCs/>
          <w:iCs/>
          <w:sz w:val="32"/>
          <w:szCs w:val="32"/>
        </w:rPr>
        <w:t>LEAVES</w:t>
      </w:r>
      <w:r w:rsidRPr="00D571CF">
        <w:rPr>
          <w:rFonts w:ascii="Times New Roman" w:hAnsi="Times New Roman" w:cs="Times New Roman"/>
          <w:b/>
          <w:bCs/>
          <w:sz w:val="32"/>
          <w:szCs w:val="32"/>
        </w:rPr>
        <w:t xml:space="preserve"> EXTRACT</w:t>
      </w:r>
    </w:p>
    <w:p w:rsidR="00D571CF" w:rsidRPr="00D571CF" w:rsidRDefault="00D571CF" w:rsidP="00D571CF">
      <w:pPr>
        <w:spacing w:line="360" w:lineRule="auto"/>
        <w:jc w:val="center"/>
        <w:rPr>
          <w:rFonts w:ascii="Times New Roman" w:hAnsi="Times New Roman" w:cs="Times New Roman"/>
          <w:b/>
          <w:bCs/>
          <w:iCs/>
          <w:sz w:val="32"/>
          <w:szCs w:val="32"/>
        </w:rPr>
      </w:pPr>
    </w:p>
    <w:p w:rsidR="00D571CF" w:rsidRDefault="00D571CF" w:rsidP="00D571CF">
      <w:pPr>
        <w:spacing w:line="360" w:lineRule="auto"/>
        <w:jc w:val="center"/>
        <w:rPr>
          <w:rFonts w:ascii="Times New Roman" w:hAnsi="Times New Roman" w:cs="Times New Roman"/>
          <w:b/>
          <w:bCs/>
          <w:iCs/>
          <w:sz w:val="32"/>
          <w:szCs w:val="32"/>
        </w:rPr>
      </w:pPr>
      <w:r w:rsidRPr="00D571CF">
        <w:rPr>
          <w:rFonts w:ascii="Times New Roman" w:hAnsi="Times New Roman" w:cs="Times New Roman"/>
          <w:bCs/>
          <w:iCs/>
          <w:noProof/>
          <w:sz w:val="32"/>
          <w:szCs w:val="32"/>
          <w:lang w:bidi="ne-NP"/>
        </w:rPr>
        <w:drawing>
          <wp:inline distT="0" distB="0" distL="0" distR="0">
            <wp:extent cx="2148227" cy="2135009"/>
            <wp:effectExtent l="19050" t="0" r="442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8872" cy="2155527"/>
                    </a:xfrm>
                    <a:prstGeom prst="rect">
                      <a:avLst/>
                    </a:prstGeom>
                    <a:noFill/>
                    <a:ln>
                      <a:noFill/>
                    </a:ln>
                  </pic:spPr>
                </pic:pic>
              </a:graphicData>
            </a:graphic>
          </wp:inline>
        </w:drawing>
      </w:r>
    </w:p>
    <w:p w:rsidR="00CF43BA" w:rsidRDefault="00CF43BA" w:rsidP="00D571CF">
      <w:pPr>
        <w:spacing w:line="360" w:lineRule="auto"/>
        <w:jc w:val="center"/>
        <w:rPr>
          <w:rFonts w:ascii="Times New Roman" w:hAnsi="Times New Roman" w:cs="Times New Roman"/>
          <w:b/>
          <w:bCs/>
          <w:iCs/>
          <w:sz w:val="32"/>
          <w:szCs w:val="32"/>
        </w:rPr>
      </w:pPr>
    </w:p>
    <w:p w:rsidR="00D571CF" w:rsidRPr="00E61D29" w:rsidRDefault="00E61D29" w:rsidP="00D571CF">
      <w:pPr>
        <w:spacing w:line="360" w:lineRule="auto"/>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A</w:t>
      </w:r>
    </w:p>
    <w:p w:rsidR="00D571CF" w:rsidRPr="00E61D29" w:rsidRDefault="00D571CF" w:rsidP="00D571CF">
      <w:pPr>
        <w:spacing w:line="360" w:lineRule="auto"/>
        <w:contextualSpacing/>
        <w:jc w:val="center"/>
        <w:rPr>
          <w:rFonts w:ascii="Times New Roman" w:hAnsi="Times New Roman" w:cs="Times New Roman"/>
          <w:b/>
          <w:bCs/>
          <w:iCs/>
          <w:sz w:val="24"/>
          <w:szCs w:val="24"/>
        </w:rPr>
      </w:pPr>
      <w:r w:rsidRPr="00E61D29">
        <w:rPr>
          <w:rFonts w:ascii="Times New Roman" w:hAnsi="Times New Roman" w:cs="Times New Roman"/>
          <w:b/>
          <w:bCs/>
          <w:iCs/>
          <w:sz w:val="24"/>
          <w:szCs w:val="24"/>
        </w:rPr>
        <w:t>Project work submitted to</w:t>
      </w:r>
    </w:p>
    <w:p w:rsidR="00D571CF" w:rsidRPr="00E61D29" w:rsidRDefault="00D571CF" w:rsidP="00D571CF">
      <w:pPr>
        <w:spacing w:line="360" w:lineRule="auto"/>
        <w:contextualSpacing/>
        <w:jc w:val="center"/>
        <w:rPr>
          <w:rFonts w:ascii="Times New Roman" w:hAnsi="Times New Roman" w:cs="Times New Roman"/>
          <w:bCs/>
          <w:iCs/>
          <w:sz w:val="24"/>
          <w:szCs w:val="24"/>
        </w:rPr>
      </w:pPr>
      <w:r w:rsidRPr="00E61D29">
        <w:rPr>
          <w:rFonts w:ascii="Times New Roman" w:hAnsi="Times New Roman" w:cs="Times New Roman"/>
          <w:bCs/>
          <w:iCs/>
          <w:sz w:val="24"/>
          <w:szCs w:val="24"/>
        </w:rPr>
        <w:t>Department of Microbiology</w:t>
      </w:r>
    </w:p>
    <w:p w:rsidR="00D571CF" w:rsidRPr="00E61D29" w:rsidRDefault="00D571CF" w:rsidP="00D571CF">
      <w:pPr>
        <w:spacing w:line="360" w:lineRule="auto"/>
        <w:contextualSpacing/>
        <w:jc w:val="center"/>
        <w:rPr>
          <w:rFonts w:ascii="Times New Roman" w:hAnsi="Times New Roman" w:cs="Times New Roman"/>
          <w:bCs/>
          <w:iCs/>
          <w:sz w:val="24"/>
          <w:szCs w:val="24"/>
        </w:rPr>
      </w:pPr>
      <w:r w:rsidRPr="00E61D29">
        <w:rPr>
          <w:rFonts w:ascii="Times New Roman" w:hAnsi="Times New Roman" w:cs="Times New Roman"/>
          <w:bCs/>
          <w:iCs/>
          <w:sz w:val="24"/>
          <w:szCs w:val="24"/>
        </w:rPr>
        <w:t>Central Campus of Technology</w:t>
      </w:r>
      <w:r w:rsidR="00E61D29">
        <w:rPr>
          <w:rFonts w:ascii="Times New Roman" w:hAnsi="Times New Roman" w:cs="Times New Roman"/>
          <w:bCs/>
          <w:iCs/>
          <w:sz w:val="24"/>
          <w:szCs w:val="24"/>
        </w:rPr>
        <w:t>, Tribhuvan University</w:t>
      </w:r>
    </w:p>
    <w:p w:rsidR="00D571CF" w:rsidRDefault="00D571CF" w:rsidP="00D571CF">
      <w:pPr>
        <w:spacing w:line="360" w:lineRule="auto"/>
        <w:contextualSpacing/>
        <w:jc w:val="center"/>
        <w:rPr>
          <w:rFonts w:ascii="Times New Roman" w:hAnsi="Times New Roman" w:cs="Times New Roman"/>
          <w:bCs/>
          <w:iCs/>
          <w:sz w:val="24"/>
          <w:szCs w:val="24"/>
        </w:rPr>
      </w:pPr>
    </w:p>
    <w:p w:rsidR="00CF43BA" w:rsidRDefault="00CF43BA" w:rsidP="00D571CF">
      <w:pPr>
        <w:spacing w:line="360" w:lineRule="auto"/>
        <w:contextualSpacing/>
        <w:jc w:val="center"/>
        <w:rPr>
          <w:rFonts w:ascii="Times New Roman" w:hAnsi="Times New Roman" w:cs="Times New Roman"/>
          <w:bCs/>
          <w:iCs/>
          <w:sz w:val="24"/>
          <w:szCs w:val="24"/>
        </w:rPr>
      </w:pPr>
    </w:p>
    <w:p w:rsidR="00CF43BA" w:rsidRDefault="00CF43BA" w:rsidP="00D571CF">
      <w:pPr>
        <w:spacing w:line="36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In Partial Fulfillment for the Award of the Degree of </w:t>
      </w:r>
    </w:p>
    <w:p w:rsidR="00CF43BA" w:rsidRPr="00E61D29" w:rsidRDefault="00CF43BA" w:rsidP="00D571CF">
      <w:pPr>
        <w:spacing w:line="36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Bachelor of Science in Microbiology</w:t>
      </w:r>
    </w:p>
    <w:p w:rsidR="00D571CF" w:rsidRDefault="00D571CF" w:rsidP="00D571CF">
      <w:pPr>
        <w:spacing w:line="360" w:lineRule="auto"/>
        <w:contextualSpacing/>
        <w:jc w:val="center"/>
        <w:rPr>
          <w:rFonts w:ascii="Times New Roman" w:hAnsi="Times New Roman" w:cs="Times New Roman"/>
          <w:bCs/>
          <w:iCs/>
          <w:sz w:val="24"/>
          <w:szCs w:val="24"/>
        </w:rPr>
      </w:pPr>
    </w:p>
    <w:p w:rsidR="00CF43BA" w:rsidRDefault="00CF43BA" w:rsidP="00D571CF">
      <w:pPr>
        <w:spacing w:line="360" w:lineRule="auto"/>
        <w:contextualSpacing/>
        <w:jc w:val="center"/>
        <w:rPr>
          <w:rFonts w:ascii="Times New Roman" w:hAnsi="Times New Roman" w:cs="Times New Roman"/>
          <w:bCs/>
          <w:iCs/>
          <w:sz w:val="24"/>
          <w:szCs w:val="24"/>
        </w:rPr>
      </w:pPr>
    </w:p>
    <w:p w:rsidR="00CF43BA" w:rsidRPr="00E61D29" w:rsidRDefault="00CF43BA" w:rsidP="00D571CF">
      <w:pPr>
        <w:spacing w:line="360" w:lineRule="auto"/>
        <w:contextualSpacing/>
        <w:jc w:val="center"/>
        <w:rPr>
          <w:rFonts w:ascii="Times New Roman" w:hAnsi="Times New Roman" w:cs="Times New Roman"/>
          <w:bCs/>
          <w:iCs/>
          <w:sz w:val="24"/>
          <w:szCs w:val="24"/>
        </w:rPr>
      </w:pPr>
    </w:p>
    <w:p w:rsidR="00D571CF" w:rsidRPr="00E61D29" w:rsidRDefault="00D571CF" w:rsidP="00D571CF">
      <w:pPr>
        <w:spacing w:line="360" w:lineRule="auto"/>
        <w:contextualSpacing/>
        <w:jc w:val="center"/>
        <w:rPr>
          <w:rFonts w:ascii="Times New Roman" w:hAnsi="Times New Roman" w:cs="Times New Roman"/>
          <w:bCs/>
          <w:iCs/>
          <w:sz w:val="24"/>
          <w:szCs w:val="24"/>
        </w:rPr>
      </w:pPr>
      <w:r w:rsidRPr="00E61D29">
        <w:rPr>
          <w:rFonts w:ascii="Times New Roman" w:hAnsi="Times New Roman" w:cs="Times New Roman"/>
          <w:b/>
          <w:bCs/>
          <w:iCs/>
          <w:sz w:val="24"/>
          <w:szCs w:val="24"/>
        </w:rPr>
        <w:t>Submitted by</w:t>
      </w:r>
    </w:p>
    <w:p w:rsidR="00291CB0" w:rsidRPr="00E61D29" w:rsidRDefault="00D571CF" w:rsidP="00291CB0">
      <w:pPr>
        <w:spacing w:line="360" w:lineRule="auto"/>
        <w:contextualSpacing/>
        <w:jc w:val="center"/>
        <w:rPr>
          <w:rFonts w:ascii="Times New Roman" w:hAnsi="Times New Roman" w:cs="Times New Roman"/>
          <w:bCs/>
          <w:iCs/>
          <w:sz w:val="24"/>
          <w:szCs w:val="24"/>
        </w:rPr>
      </w:pPr>
      <w:r w:rsidRPr="00E61D29">
        <w:rPr>
          <w:rFonts w:ascii="Times New Roman" w:hAnsi="Times New Roman" w:cs="Times New Roman"/>
          <w:bCs/>
          <w:iCs/>
          <w:sz w:val="24"/>
          <w:szCs w:val="24"/>
        </w:rPr>
        <w:t xml:space="preserve">Sunil Regmi </w:t>
      </w:r>
    </w:p>
    <w:p w:rsidR="00D571CF" w:rsidRPr="00E61D29" w:rsidRDefault="00291CB0" w:rsidP="00D571CF">
      <w:pPr>
        <w:spacing w:line="36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Department of microbiology, CCT, Tribhuvan University</w:t>
      </w:r>
    </w:p>
    <w:p w:rsidR="00D571CF" w:rsidRPr="00E61D29" w:rsidRDefault="00D571CF" w:rsidP="00D571CF">
      <w:pPr>
        <w:spacing w:line="360" w:lineRule="auto"/>
        <w:contextualSpacing/>
        <w:jc w:val="center"/>
        <w:rPr>
          <w:rFonts w:ascii="Times New Roman" w:hAnsi="Times New Roman" w:cs="Times New Roman"/>
          <w:bCs/>
          <w:iCs/>
          <w:sz w:val="24"/>
          <w:szCs w:val="24"/>
        </w:rPr>
      </w:pPr>
      <w:r w:rsidRPr="00E61D29">
        <w:rPr>
          <w:rFonts w:ascii="Times New Roman" w:hAnsi="Times New Roman" w:cs="Times New Roman"/>
          <w:bCs/>
          <w:iCs/>
          <w:sz w:val="24"/>
          <w:szCs w:val="24"/>
        </w:rPr>
        <w:t>Hattisar, Dharan</w:t>
      </w:r>
    </w:p>
    <w:p w:rsidR="00D571CF" w:rsidRPr="00D571CF" w:rsidRDefault="00D571CF" w:rsidP="00D571CF">
      <w:pPr>
        <w:spacing w:line="360" w:lineRule="auto"/>
        <w:contextualSpacing/>
        <w:jc w:val="center"/>
        <w:rPr>
          <w:rFonts w:ascii="Times New Roman" w:hAnsi="Times New Roman" w:cs="Times New Roman"/>
          <w:bCs/>
          <w:iCs/>
          <w:sz w:val="32"/>
          <w:szCs w:val="32"/>
        </w:rPr>
      </w:pPr>
      <w:r w:rsidRPr="00E61D29">
        <w:rPr>
          <w:rFonts w:ascii="Times New Roman" w:hAnsi="Times New Roman" w:cs="Times New Roman"/>
          <w:bCs/>
          <w:iCs/>
          <w:sz w:val="24"/>
          <w:szCs w:val="24"/>
        </w:rPr>
        <w:t>September, 2016</w:t>
      </w:r>
      <w:r w:rsidRPr="00D571CF">
        <w:rPr>
          <w:rFonts w:ascii="Times New Roman" w:eastAsia="Calibri" w:hAnsi="Times New Roman" w:cs="Times New Roman"/>
          <w:b/>
          <w:sz w:val="32"/>
          <w:szCs w:val="32"/>
        </w:rPr>
        <w:br w:type="page"/>
      </w:r>
    </w:p>
    <w:p w:rsidR="00D571CF" w:rsidRPr="00D571CF" w:rsidRDefault="00D571CF" w:rsidP="000B2FAF">
      <w:pPr>
        <w:spacing w:after="160" w:line="259" w:lineRule="auto"/>
        <w:jc w:val="center"/>
        <w:outlineLvl w:val="0"/>
        <w:rPr>
          <w:rFonts w:ascii="Times New Roman" w:eastAsia="Calibri" w:hAnsi="Times New Roman" w:cs="Times New Roman"/>
          <w:b/>
          <w:sz w:val="24"/>
          <w:szCs w:val="24"/>
          <w:lang w:val="en-GB"/>
        </w:rPr>
      </w:pPr>
      <w:bookmarkStart w:id="0" w:name="_Toc464717297"/>
      <w:r w:rsidRPr="00D571CF">
        <w:rPr>
          <w:rFonts w:ascii="Times New Roman" w:eastAsia="Calibri" w:hAnsi="Times New Roman" w:cs="Times New Roman"/>
          <w:b/>
          <w:sz w:val="32"/>
          <w:szCs w:val="32"/>
        </w:rPr>
        <w:lastRenderedPageBreak/>
        <w:t>RECOMMENDATION</w:t>
      </w:r>
      <w:bookmarkEnd w:id="0"/>
    </w:p>
    <w:p w:rsidR="00D571CF" w:rsidRPr="00D571CF" w:rsidRDefault="00D571CF" w:rsidP="00D571CF">
      <w:pPr>
        <w:rPr>
          <w:rFonts w:ascii="Times New Roman" w:eastAsia="Calibri" w:hAnsi="Times New Roman" w:cs="Times New Roman"/>
          <w:b/>
          <w:sz w:val="32"/>
          <w:szCs w:val="32"/>
        </w:rPr>
      </w:pPr>
    </w:p>
    <w:p w:rsidR="00D571CF" w:rsidRPr="00D571CF" w:rsidRDefault="00D571CF" w:rsidP="00D571CF">
      <w:pPr>
        <w:spacing w:line="360" w:lineRule="auto"/>
        <w:rPr>
          <w:rFonts w:ascii="Times New Roman" w:eastAsia="Calibri" w:hAnsi="Times New Roman" w:cs="Times New Roman"/>
          <w:b/>
          <w:sz w:val="24"/>
          <w:szCs w:val="24"/>
          <w:lang w:val="en-GB"/>
        </w:rPr>
      </w:pPr>
      <w:r w:rsidRPr="00D571CF">
        <w:rPr>
          <w:rFonts w:ascii="Times New Roman" w:eastAsia="Calibri" w:hAnsi="Times New Roman" w:cs="Times New Roman"/>
          <w:sz w:val="24"/>
          <w:szCs w:val="24"/>
        </w:rPr>
        <w:t xml:space="preserve">This is to certify that </w:t>
      </w:r>
      <w:r w:rsidRPr="00D571CF">
        <w:rPr>
          <w:rFonts w:ascii="Times New Roman" w:eastAsia="Calibri" w:hAnsi="Times New Roman" w:cs="Times New Roman"/>
          <w:b/>
          <w:sz w:val="24"/>
          <w:szCs w:val="24"/>
        </w:rPr>
        <w:t>Mr.</w:t>
      </w:r>
      <w:r w:rsidRPr="00D571CF">
        <w:rPr>
          <w:rFonts w:ascii="Times New Roman" w:eastAsia="Calibri" w:hAnsi="Times New Roman" w:cs="Times New Roman"/>
          <w:sz w:val="24"/>
          <w:szCs w:val="24"/>
        </w:rPr>
        <w:t xml:space="preserve"> </w:t>
      </w:r>
      <w:r w:rsidRPr="00D571CF">
        <w:rPr>
          <w:rFonts w:ascii="Times New Roman" w:hAnsi="Times New Roman" w:cs="Times New Roman"/>
          <w:b/>
          <w:sz w:val="24"/>
          <w:szCs w:val="24"/>
        </w:rPr>
        <w:t>Sunil Regmi</w:t>
      </w:r>
      <w:r w:rsidRPr="00D571CF">
        <w:rPr>
          <w:rFonts w:ascii="Times New Roman" w:eastAsia="Calibri" w:hAnsi="Times New Roman" w:cs="Times New Roman"/>
          <w:sz w:val="24"/>
          <w:szCs w:val="24"/>
        </w:rPr>
        <w:t xml:space="preserve"> has completed this project work entitled </w:t>
      </w:r>
      <w:r w:rsidRPr="00D571CF">
        <w:rPr>
          <w:rFonts w:ascii="Times New Roman" w:eastAsia="Calibri" w:hAnsi="Times New Roman" w:cs="Times New Roman"/>
          <w:b/>
          <w:sz w:val="24"/>
          <w:szCs w:val="24"/>
        </w:rPr>
        <w:t>“</w:t>
      </w:r>
      <w:r w:rsidRPr="00D571CF">
        <w:rPr>
          <w:rFonts w:ascii="Times New Roman" w:hAnsi="Times New Roman" w:cs="Times New Roman"/>
          <w:b/>
          <w:bCs/>
          <w:sz w:val="24"/>
          <w:szCs w:val="24"/>
        </w:rPr>
        <w:t xml:space="preserve">ANTIBACTERIAL EFFECT OF </w:t>
      </w:r>
      <w:r w:rsidRPr="00D571CF">
        <w:rPr>
          <w:rFonts w:ascii="Times New Roman" w:hAnsi="Times New Roman" w:cs="Times New Roman"/>
          <w:b/>
          <w:bCs/>
          <w:i/>
          <w:iCs/>
          <w:sz w:val="24"/>
          <w:szCs w:val="24"/>
        </w:rPr>
        <w:t xml:space="preserve">Thuja </w:t>
      </w:r>
      <w:r w:rsidRPr="00D571CF">
        <w:rPr>
          <w:rFonts w:ascii="Times New Roman" w:hAnsi="Times New Roman" w:cs="Times New Roman"/>
          <w:b/>
          <w:bCs/>
          <w:iCs/>
          <w:sz w:val="24"/>
          <w:szCs w:val="24"/>
        </w:rPr>
        <w:t xml:space="preserve">LEAVES </w:t>
      </w:r>
      <w:r w:rsidRPr="00D571CF">
        <w:rPr>
          <w:rFonts w:ascii="Times New Roman" w:hAnsi="Times New Roman" w:cs="Times New Roman"/>
          <w:b/>
          <w:bCs/>
          <w:sz w:val="24"/>
          <w:szCs w:val="24"/>
        </w:rPr>
        <w:t>EXTRACT</w:t>
      </w:r>
      <w:r w:rsidRPr="00D571CF">
        <w:rPr>
          <w:rFonts w:ascii="Times New Roman" w:eastAsia="Calibri" w:hAnsi="Times New Roman" w:cs="Times New Roman"/>
          <w:b/>
          <w:bCs/>
          <w:color w:val="000000" w:themeColor="text1"/>
          <w:sz w:val="24"/>
          <w:szCs w:val="24"/>
        </w:rPr>
        <w:t xml:space="preserve">” </w:t>
      </w:r>
      <w:r w:rsidRPr="00D571CF">
        <w:rPr>
          <w:rFonts w:ascii="Times New Roman" w:eastAsia="Calibri" w:hAnsi="Times New Roman" w:cs="Times New Roman"/>
          <w:sz w:val="24"/>
          <w:szCs w:val="24"/>
        </w:rPr>
        <w:t>as a part of partial fulfillment of the requirements of Bachelor’s degree in Microbiology under my supervision. To my knowledge this work has not been submitted for any other degree.</w:t>
      </w:r>
    </w:p>
    <w:p w:rsidR="00D571CF" w:rsidRPr="00D571CF" w:rsidRDefault="00D571CF" w:rsidP="00D571CF">
      <w:pPr>
        <w:tabs>
          <w:tab w:val="left" w:pos="6463"/>
        </w:tabs>
        <w:rPr>
          <w:rFonts w:ascii="Times New Roman" w:eastAsia="Calibri" w:hAnsi="Times New Roman" w:cs="Times New Roman"/>
          <w:sz w:val="24"/>
          <w:szCs w:val="24"/>
        </w:rPr>
      </w:pPr>
      <w:r w:rsidRPr="00D571CF">
        <w:rPr>
          <w:rFonts w:ascii="Times New Roman" w:eastAsia="Calibri" w:hAnsi="Times New Roman" w:cs="Times New Roman"/>
          <w:sz w:val="24"/>
          <w:szCs w:val="24"/>
        </w:rPr>
        <w:tab/>
      </w:r>
    </w:p>
    <w:p w:rsidR="00D571CF" w:rsidRPr="00D571CF" w:rsidRDefault="00D571CF" w:rsidP="00D571CF">
      <w:pPr>
        <w:rPr>
          <w:rFonts w:ascii="Times New Roman" w:eastAsia="Calibri" w:hAnsi="Times New Roman" w:cs="Times New Roman"/>
          <w:sz w:val="24"/>
          <w:szCs w:val="24"/>
        </w:rPr>
      </w:pPr>
    </w:p>
    <w:p w:rsidR="00D571CF" w:rsidRPr="00D571CF" w:rsidRDefault="00D571CF" w:rsidP="00D571CF">
      <w:pPr>
        <w:rPr>
          <w:rFonts w:ascii="Times New Roman" w:eastAsia="Calibri" w:hAnsi="Times New Roman" w:cs="Times New Roman"/>
          <w:sz w:val="24"/>
          <w:szCs w:val="24"/>
        </w:rPr>
      </w:pPr>
    </w:p>
    <w:tbl>
      <w:tblPr>
        <w:tblStyle w:val="TableGrid"/>
        <w:tblpPr w:leftFromText="180" w:rightFromText="180" w:vertAnchor="text" w:horzAnchor="margin" w:tblpXSpec="right" w:tblpY="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tblGrid>
      <w:tr w:rsidR="00D571CF" w:rsidRPr="00D571CF" w:rsidTr="00443829">
        <w:trPr>
          <w:trHeight w:val="2710"/>
        </w:trPr>
        <w:tc>
          <w:tcPr>
            <w:tcW w:w="3978" w:type="dxa"/>
          </w:tcPr>
          <w:p w:rsidR="00D571CF" w:rsidRPr="00D571CF" w:rsidRDefault="00D571CF" w:rsidP="00B27362">
            <w:pPr>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w:t>
            </w:r>
          </w:p>
          <w:p w:rsidR="00D571CF" w:rsidRPr="00D571CF" w:rsidRDefault="00D571CF" w:rsidP="00443829">
            <w:pPr>
              <w:jc w:val="right"/>
              <w:rPr>
                <w:rFonts w:ascii="Times New Roman" w:eastAsia="Calibri" w:hAnsi="Times New Roman" w:cs="Times New Roman"/>
                <w:sz w:val="24"/>
                <w:szCs w:val="24"/>
              </w:rPr>
            </w:pPr>
            <w:r w:rsidRPr="00D571CF">
              <w:rPr>
                <w:rFonts w:ascii="Times New Roman" w:hAnsi="Times New Roman" w:cs="Times New Roman"/>
                <w:sz w:val="24"/>
                <w:szCs w:val="24"/>
              </w:rPr>
              <w:t xml:space="preserve">Mr. </w:t>
            </w:r>
            <w:r w:rsidR="00443829">
              <w:rPr>
                <w:rFonts w:ascii="Times New Roman" w:hAnsi="Times New Roman" w:cs="Times New Roman"/>
                <w:sz w:val="24"/>
                <w:szCs w:val="24"/>
              </w:rPr>
              <w:t>Shiv Nandan Sah (Asst.</w:t>
            </w:r>
            <w:r w:rsidR="00A50A1B">
              <w:rPr>
                <w:rFonts w:ascii="Times New Roman" w:hAnsi="Times New Roman" w:cs="Times New Roman"/>
                <w:sz w:val="24"/>
                <w:szCs w:val="24"/>
              </w:rPr>
              <w:t xml:space="preserve"> </w:t>
            </w:r>
            <w:r w:rsidR="00443829">
              <w:rPr>
                <w:rFonts w:ascii="Times New Roman" w:hAnsi="Times New Roman" w:cs="Times New Roman"/>
                <w:sz w:val="24"/>
                <w:szCs w:val="24"/>
              </w:rPr>
              <w:t>professor</w:t>
            </w:r>
            <w:r w:rsidRPr="00D571CF">
              <w:rPr>
                <w:rFonts w:ascii="Times New Roman" w:hAnsi="Times New Roman" w:cs="Times New Roman"/>
                <w:sz w:val="24"/>
                <w:szCs w:val="24"/>
              </w:rPr>
              <w:t>)</w:t>
            </w:r>
          </w:p>
          <w:p w:rsidR="00D571CF" w:rsidRPr="00D571CF" w:rsidRDefault="00D571CF" w:rsidP="00B27362">
            <w:pPr>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Supervisor</w:t>
            </w:r>
          </w:p>
          <w:p w:rsidR="00D571CF" w:rsidRPr="00D571CF" w:rsidRDefault="00D571CF" w:rsidP="00B27362">
            <w:pPr>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Department of Microbiology</w:t>
            </w:r>
          </w:p>
          <w:p w:rsidR="00D571CF" w:rsidRPr="00D571CF" w:rsidRDefault="00D571CF" w:rsidP="00B27362">
            <w:pPr>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Central Campus of Technology</w:t>
            </w:r>
          </w:p>
          <w:p w:rsidR="00D571CF" w:rsidRPr="00D571CF" w:rsidRDefault="00D571CF" w:rsidP="00B27362">
            <w:pPr>
              <w:pStyle w:val="ListParagraph"/>
              <w:ind w:left="0"/>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Hattisar, Dharan, Nepal</w:t>
            </w:r>
          </w:p>
        </w:tc>
      </w:tr>
    </w:tbl>
    <w:p w:rsidR="00D571CF" w:rsidRPr="00D571CF" w:rsidRDefault="00D571CF" w:rsidP="00D571CF">
      <w:pPr>
        <w:rPr>
          <w:rFonts w:ascii="Times New Roman" w:eastAsia="Calibri" w:hAnsi="Times New Roman" w:cs="Times New Roman"/>
          <w:sz w:val="24"/>
          <w:szCs w:val="24"/>
        </w:rPr>
      </w:pPr>
    </w:p>
    <w:p w:rsidR="00D571CF" w:rsidRPr="00D571CF" w:rsidRDefault="00D571CF" w:rsidP="00D571CF">
      <w:pPr>
        <w:pStyle w:val="ListParagraph"/>
        <w:ind w:left="0"/>
        <w:rPr>
          <w:rFonts w:ascii="Times New Roman" w:eastAsia="Calibri" w:hAnsi="Times New Roman" w:cs="Times New Roman"/>
          <w:sz w:val="24"/>
          <w:szCs w:val="24"/>
        </w:rPr>
      </w:pPr>
    </w:p>
    <w:p w:rsidR="00D571CF" w:rsidRPr="00D571CF" w:rsidRDefault="00D571CF" w:rsidP="00D571CF">
      <w:pPr>
        <w:pStyle w:val="ListParagraph"/>
        <w:ind w:left="0"/>
        <w:rPr>
          <w:rFonts w:ascii="Times New Roman" w:eastAsia="Calibri" w:hAnsi="Times New Roman" w:cs="Times New Roman"/>
          <w:b/>
          <w:sz w:val="24"/>
          <w:szCs w:val="24"/>
        </w:rPr>
      </w:pPr>
    </w:p>
    <w:p w:rsidR="00D571CF" w:rsidRPr="00D571CF" w:rsidRDefault="00D571CF" w:rsidP="00D571CF">
      <w:pPr>
        <w:pStyle w:val="ListParagraph"/>
        <w:ind w:left="0"/>
        <w:rPr>
          <w:rFonts w:ascii="Times New Roman" w:eastAsia="Calibri" w:hAnsi="Times New Roman" w:cs="Times New Roman"/>
          <w:b/>
          <w:sz w:val="24"/>
          <w:szCs w:val="24"/>
        </w:rPr>
      </w:pPr>
    </w:p>
    <w:p w:rsidR="00D571CF" w:rsidRPr="00D571CF" w:rsidRDefault="00D571CF" w:rsidP="00D571CF">
      <w:pPr>
        <w:pStyle w:val="ListParagraph"/>
        <w:ind w:left="0"/>
        <w:rPr>
          <w:rFonts w:ascii="Times New Roman" w:eastAsia="Calibri" w:hAnsi="Times New Roman" w:cs="Times New Roman"/>
          <w:b/>
          <w:sz w:val="24"/>
          <w:szCs w:val="24"/>
        </w:rPr>
      </w:pPr>
    </w:p>
    <w:p w:rsidR="00D571CF" w:rsidRPr="00D571CF" w:rsidRDefault="00D571CF" w:rsidP="00D571CF">
      <w:pPr>
        <w:pStyle w:val="ListParagraph"/>
        <w:ind w:left="0"/>
        <w:rPr>
          <w:rFonts w:ascii="Times New Roman" w:eastAsia="Calibri" w:hAnsi="Times New Roman" w:cs="Times New Roman"/>
          <w:b/>
          <w:sz w:val="24"/>
          <w:szCs w:val="24"/>
        </w:rPr>
      </w:pPr>
    </w:p>
    <w:p w:rsidR="00D571CF" w:rsidRPr="00D571CF" w:rsidRDefault="00D571CF" w:rsidP="00D571CF">
      <w:pPr>
        <w:pStyle w:val="ListParagraph"/>
        <w:ind w:left="0"/>
        <w:rPr>
          <w:rFonts w:ascii="Times New Roman" w:eastAsia="Calibri" w:hAnsi="Times New Roman" w:cs="Times New Roman"/>
          <w:b/>
          <w:sz w:val="24"/>
          <w:szCs w:val="24"/>
        </w:rPr>
      </w:pPr>
    </w:p>
    <w:p w:rsidR="00D571CF" w:rsidRPr="00D571CF" w:rsidRDefault="00D571CF" w:rsidP="00D571CF">
      <w:pPr>
        <w:pStyle w:val="ListParagraph"/>
        <w:ind w:left="0"/>
        <w:rPr>
          <w:rFonts w:ascii="Times New Roman" w:eastAsia="Calibri" w:hAnsi="Times New Roman" w:cs="Times New Roman"/>
          <w:b/>
          <w:sz w:val="24"/>
          <w:szCs w:val="24"/>
        </w:rPr>
      </w:pPr>
    </w:p>
    <w:p w:rsidR="00CF43BA" w:rsidRDefault="00CF43BA" w:rsidP="00D571CF">
      <w:pPr>
        <w:pStyle w:val="ListParagraph"/>
        <w:ind w:left="0"/>
        <w:rPr>
          <w:rFonts w:ascii="Times New Roman" w:eastAsia="Calibri" w:hAnsi="Times New Roman" w:cs="Times New Roman"/>
          <w:b/>
          <w:sz w:val="24"/>
          <w:szCs w:val="24"/>
        </w:rPr>
      </w:pPr>
    </w:p>
    <w:p w:rsidR="00CF43BA" w:rsidRDefault="00CF43BA" w:rsidP="00D571CF">
      <w:pPr>
        <w:pStyle w:val="ListParagraph"/>
        <w:ind w:left="0"/>
        <w:rPr>
          <w:rFonts w:ascii="Times New Roman" w:eastAsia="Calibri" w:hAnsi="Times New Roman" w:cs="Times New Roman"/>
          <w:b/>
          <w:sz w:val="24"/>
          <w:szCs w:val="24"/>
        </w:rPr>
      </w:pPr>
    </w:p>
    <w:p w:rsidR="00CF43BA" w:rsidRDefault="00CF43BA" w:rsidP="00D571CF">
      <w:pPr>
        <w:pStyle w:val="ListParagraph"/>
        <w:ind w:left="0"/>
        <w:rPr>
          <w:rFonts w:ascii="Times New Roman" w:eastAsia="Calibri" w:hAnsi="Times New Roman" w:cs="Times New Roman"/>
          <w:b/>
          <w:sz w:val="24"/>
          <w:szCs w:val="24"/>
        </w:rPr>
      </w:pPr>
    </w:p>
    <w:p w:rsidR="00CF43BA" w:rsidRDefault="00CF43BA" w:rsidP="00D571CF">
      <w:pPr>
        <w:pStyle w:val="ListParagraph"/>
        <w:ind w:left="0"/>
        <w:rPr>
          <w:rFonts w:ascii="Times New Roman" w:eastAsia="Calibri" w:hAnsi="Times New Roman" w:cs="Times New Roman"/>
          <w:b/>
          <w:sz w:val="24"/>
          <w:szCs w:val="24"/>
        </w:rPr>
      </w:pPr>
    </w:p>
    <w:p w:rsidR="00CF43BA" w:rsidRDefault="00CF43BA" w:rsidP="00D571CF">
      <w:pPr>
        <w:pStyle w:val="ListParagraph"/>
        <w:ind w:left="0"/>
        <w:rPr>
          <w:rFonts w:ascii="Times New Roman" w:eastAsia="Calibri" w:hAnsi="Times New Roman" w:cs="Times New Roman"/>
          <w:b/>
          <w:sz w:val="24"/>
          <w:szCs w:val="24"/>
        </w:rPr>
      </w:pPr>
    </w:p>
    <w:p w:rsidR="00D571CF" w:rsidRPr="00D571CF" w:rsidRDefault="00D571CF" w:rsidP="00D571CF">
      <w:pPr>
        <w:pStyle w:val="ListParagraph"/>
        <w:ind w:left="0"/>
        <w:rPr>
          <w:rFonts w:ascii="Times New Roman" w:eastAsia="Calibri" w:hAnsi="Times New Roman" w:cs="Times New Roman"/>
          <w:b/>
          <w:sz w:val="24"/>
          <w:szCs w:val="24"/>
        </w:rPr>
      </w:pPr>
      <w:r w:rsidRPr="00D571CF">
        <w:rPr>
          <w:rFonts w:ascii="Times New Roman" w:eastAsia="Calibri" w:hAnsi="Times New Roman" w:cs="Times New Roman"/>
          <w:b/>
          <w:sz w:val="24"/>
          <w:szCs w:val="24"/>
        </w:rPr>
        <w:t>Date:</w:t>
      </w:r>
    </w:p>
    <w:p w:rsidR="00D571CF" w:rsidRPr="00D571CF" w:rsidRDefault="00D571CF" w:rsidP="00D571CF">
      <w:pPr>
        <w:spacing w:line="360" w:lineRule="auto"/>
        <w:contextualSpacing/>
        <w:jc w:val="center"/>
        <w:rPr>
          <w:rFonts w:ascii="Times New Roman" w:hAnsi="Times New Roman" w:cs="Times New Roman"/>
          <w:bCs/>
          <w:iCs/>
          <w:sz w:val="32"/>
          <w:szCs w:val="32"/>
        </w:rPr>
      </w:pPr>
      <w:r w:rsidRPr="00D571CF">
        <w:rPr>
          <w:rFonts w:ascii="Times New Roman" w:hAnsi="Times New Roman" w:cs="Times New Roman"/>
          <w:bCs/>
          <w:iCs/>
          <w:sz w:val="32"/>
          <w:szCs w:val="32"/>
        </w:rPr>
        <w:br w:type="page"/>
      </w:r>
    </w:p>
    <w:p w:rsidR="00D571CF" w:rsidRPr="00D571CF" w:rsidRDefault="00D571CF" w:rsidP="000B2FAF">
      <w:pPr>
        <w:pStyle w:val="ListParagraph"/>
        <w:jc w:val="center"/>
        <w:outlineLvl w:val="0"/>
        <w:rPr>
          <w:rFonts w:ascii="Times New Roman" w:eastAsia="Calibri" w:hAnsi="Times New Roman" w:cs="Times New Roman"/>
          <w:b/>
          <w:sz w:val="28"/>
          <w:szCs w:val="28"/>
        </w:rPr>
      </w:pPr>
      <w:bookmarkStart w:id="1" w:name="_Toc464717298"/>
      <w:r w:rsidRPr="00D571CF">
        <w:rPr>
          <w:rFonts w:ascii="Times New Roman" w:eastAsia="Calibri" w:hAnsi="Times New Roman" w:cs="Times New Roman"/>
          <w:b/>
          <w:sz w:val="32"/>
          <w:szCs w:val="32"/>
        </w:rPr>
        <w:lastRenderedPageBreak/>
        <w:t>CERTIFICATE OF APPROVAL</w:t>
      </w:r>
      <w:bookmarkEnd w:id="1"/>
    </w:p>
    <w:p w:rsidR="00D571CF" w:rsidRPr="00D571CF" w:rsidRDefault="00D571CF" w:rsidP="00D571CF">
      <w:pPr>
        <w:pStyle w:val="ListParagraph"/>
        <w:rPr>
          <w:rFonts w:ascii="Times New Roman" w:eastAsia="Calibri" w:hAnsi="Times New Roman" w:cs="Times New Roman"/>
          <w:b/>
          <w:sz w:val="28"/>
          <w:szCs w:val="28"/>
        </w:rPr>
      </w:pPr>
    </w:p>
    <w:p w:rsidR="00D571CF" w:rsidRPr="00D571CF" w:rsidRDefault="00D571CF" w:rsidP="00D571CF">
      <w:pPr>
        <w:pStyle w:val="ListParagraph"/>
        <w:rPr>
          <w:rFonts w:ascii="Times New Roman" w:eastAsia="Calibri" w:hAnsi="Times New Roman" w:cs="Times New Roman"/>
          <w:b/>
          <w:sz w:val="28"/>
          <w:szCs w:val="28"/>
        </w:rPr>
      </w:pPr>
    </w:p>
    <w:p w:rsidR="00D571CF" w:rsidRPr="00D571CF" w:rsidRDefault="00D571CF" w:rsidP="00D571CF">
      <w:pPr>
        <w:spacing w:line="360" w:lineRule="auto"/>
        <w:rPr>
          <w:rFonts w:ascii="Times New Roman" w:hAnsi="Times New Roman" w:cs="Times New Roman"/>
          <w:b/>
          <w:bCs/>
          <w:iCs/>
          <w:sz w:val="28"/>
          <w:szCs w:val="28"/>
        </w:rPr>
      </w:pPr>
      <w:r w:rsidRPr="00D571CF">
        <w:rPr>
          <w:rFonts w:ascii="Times New Roman" w:hAnsi="Times New Roman" w:cs="Times New Roman"/>
          <w:sz w:val="24"/>
          <w:szCs w:val="24"/>
        </w:rPr>
        <w:t xml:space="preserve">On the recommendation of Mr. </w:t>
      </w:r>
      <w:r w:rsidR="00443829">
        <w:rPr>
          <w:rFonts w:ascii="Times New Roman" w:hAnsi="Times New Roman" w:cs="Times New Roman"/>
          <w:sz w:val="24"/>
          <w:szCs w:val="24"/>
        </w:rPr>
        <w:t>Shiv</w:t>
      </w:r>
      <w:r w:rsidR="00291CB0">
        <w:rPr>
          <w:rFonts w:ascii="Times New Roman" w:hAnsi="Times New Roman" w:cs="Times New Roman"/>
          <w:sz w:val="24"/>
          <w:szCs w:val="24"/>
        </w:rPr>
        <w:t xml:space="preserve"> Nandan S</w:t>
      </w:r>
      <w:r w:rsidRPr="00D571CF">
        <w:rPr>
          <w:rFonts w:ascii="Times New Roman" w:hAnsi="Times New Roman" w:cs="Times New Roman"/>
          <w:sz w:val="24"/>
          <w:szCs w:val="24"/>
        </w:rPr>
        <w:t xml:space="preserve">ah, this project of </w:t>
      </w:r>
      <w:r w:rsidRPr="00D571CF">
        <w:rPr>
          <w:rFonts w:ascii="Times New Roman" w:hAnsi="Times New Roman" w:cs="Times New Roman"/>
          <w:b/>
          <w:bCs/>
          <w:sz w:val="24"/>
          <w:szCs w:val="24"/>
        </w:rPr>
        <w:t>Mr. Sunil Regmi</w:t>
      </w:r>
      <w:r w:rsidRPr="00D571CF">
        <w:rPr>
          <w:rFonts w:ascii="Times New Roman" w:eastAsia="Calibri" w:hAnsi="Times New Roman" w:cs="Times New Roman"/>
          <w:sz w:val="24"/>
          <w:szCs w:val="24"/>
        </w:rPr>
        <w:t xml:space="preserve"> entitled </w:t>
      </w:r>
      <w:r w:rsidRPr="00D571CF">
        <w:rPr>
          <w:rFonts w:ascii="Times New Roman" w:eastAsia="Calibri" w:hAnsi="Times New Roman" w:cs="Times New Roman"/>
          <w:b/>
          <w:sz w:val="24"/>
          <w:szCs w:val="24"/>
        </w:rPr>
        <w:t>“</w:t>
      </w:r>
      <w:r w:rsidRPr="00D571CF">
        <w:rPr>
          <w:rFonts w:ascii="Times New Roman" w:hAnsi="Times New Roman" w:cs="Times New Roman"/>
          <w:b/>
          <w:bCs/>
        </w:rPr>
        <w:t xml:space="preserve">ANTIBACTERIAL EFFECT OF </w:t>
      </w:r>
      <w:r w:rsidRPr="00D571CF">
        <w:rPr>
          <w:rFonts w:ascii="Times New Roman" w:hAnsi="Times New Roman" w:cs="Times New Roman"/>
          <w:b/>
          <w:bCs/>
          <w:i/>
          <w:iCs/>
        </w:rPr>
        <w:t xml:space="preserve">Thuja </w:t>
      </w:r>
      <w:r w:rsidRPr="00D571CF">
        <w:rPr>
          <w:rFonts w:ascii="Times New Roman" w:hAnsi="Times New Roman" w:cs="Times New Roman"/>
          <w:b/>
          <w:bCs/>
          <w:iCs/>
        </w:rPr>
        <w:t xml:space="preserve">LEAVES </w:t>
      </w:r>
      <w:r w:rsidRPr="00D571CF">
        <w:rPr>
          <w:rFonts w:ascii="Times New Roman" w:hAnsi="Times New Roman" w:cs="Times New Roman"/>
          <w:b/>
          <w:bCs/>
        </w:rPr>
        <w:t>EXTRACT</w:t>
      </w:r>
      <w:r w:rsidRPr="00D571CF">
        <w:rPr>
          <w:rFonts w:ascii="Times New Roman" w:eastAsia="Calibri" w:hAnsi="Times New Roman" w:cs="Times New Roman"/>
          <w:b/>
          <w:bCs/>
        </w:rPr>
        <w:t>”</w:t>
      </w:r>
      <w:r w:rsidRPr="00D571CF">
        <w:rPr>
          <w:rFonts w:ascii="Times New Roman" w:eastAsia="Calibri" w:hAnsi="Times New Roman" w:cs="Times New Roman"/>
        </w:rPr>
        <w:t xml:space="preserve"> has</w:t>
      </w:r>
      <w:r w:rsidRPr="00D571CF">
        <w:rPr>
          <w:rFonts w:ascii="Times New Roman" w:eastAsia="Calibri" w:hAnsi="Times New Roman" w:cs="Times New Roman"/>
          <w:sz w:val="24"/>
          <w:szCs w:val="24"/>
        </w:rPr>
        <w:t xml:space="preserve"> been approved for the examination and is submitted to the Tribhuwan University in Partial fulfillment of the requirements for Bachelor’s degree in Microbiology.</w:t>
      </w:r>
    </w:p>
    <w:p w:rsidR="00D571CF" w:rsidRPr="00D571CF" w:rsidRDefault="00D571CF" w:rsidP="00D571CF">
      <w:pPr>
        <w:pStyle w:val="ListParagraph"/>
        <w:rPr>
          <w:rFonts w:ascii="Times New Roman" w:eastAsia="Calibri" w:hAnsi="Times New Roman" w:cs="Times New Roman"/>
          <w:sz w:val="24"/>
          <w:szCs w:val="24"/>
        </w:rPr>
      </w:pPr>
    </w:p>
    <w:p w:rsidR="00D571CF" w:rsidRPr="00D571CF" w:rsidRDefault="00D571CF" w:rsidP="00D571CF">
      <w:pPr>
        <w:pStyle w:val="ListParagraph"/>
        <w:rPr>
          <w:rFonts w:ascii="Times New Roman" w:eastAsia="Calibri" w:hAnsi="Times New Roman" w:cs="Times New Roman"/>
          <w:sz w:val="24"/>
          <w:szCs w:val="24"/>
        </w:rPr>
      </w:pPr>
      <w:r w:rsidRPr="00D571CF">
        <w:rPr>
          <w:rFonts w:ascii="Times New Roman" w:eastAsia="Calibri" w:hAnsi="Times New Roman" w:cs="Times New Roman"/>
          <w:sz w:val="24"/>
          <w:szCs w:val="24"/>
        </w:rPr>
        <w:t xml:space="preserve">                                                                                                     </w:t>
      </w:r>
    </w:p>
    <w:p w:rsidR="00D571CF" w:rsidRPr="00D571CF" w:rsidRDefault="00D571CF" w:rsidP="00D571CF">
      <w:pPr>
        <w:pStyle w:val="ListParagraph"/>
        <w:rPr>
          <w:rFonts w:ascii="Times New Roman" w:eastAsia="Calibri" w:hAnsi="Times New Roman" w:cs="Times New Roman"/>
          <w:sz w:val="24"/>
          <w:szCs w:val="24"/>
        </w:rPr>
      </w:pPr>
    </w:p>
    <w:p w:rsidR="00D571CF" w:rsidRPr="00D571CF" w:rsidRDefault="00D571CF" w:rsidP="00D571CF">
      <w:pPr>
        <w:pStyle w:val="ListParagraph"/>
        <w:rPr>
          <w:rFonts w:ascii="Times New Roman" w:eastAsia="Calibri" w:hAnsi="Times New Roman" w:cs="Times New Roman"/>
          <w:sz w:val="24"/>
          <w:szCs w:val="24"/>
        </w:rPr>
      </w:pPr>
    </w:p>
    <w:p w:rsidR="00D571CF" w:rsidRPr="00D571CF" w:rsidRDefault="00D571CF" w:rsidP="00D571CF">
      <w:pPr>
        <w:pStyle w:val="ListParagraph"/>
        <w:rPr>
          <w:rFonts w:ascii="Times New Roman" w:eastAsia="Calibri" w:hAnsi="Times New Roman" w:cs="Times New Roman"/>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3"/>
      </w:tblGrid>
      <w:tr w:rsidR="00D571CF" w:rsidRPr="00D571CF" w:rsidTr="00B27362">
        <w:trPr>
          <w:trHeight w:val="2314"/>
          <w:jc w:val="right"/>
        </w:trPr>
        <w:tc>
          <w:tcPr>
            <w:tcW w:w="4123" w:type="dxa"/>
          </w:tcPr>
          <w:p w:rsidR="00D571CF" w:rsidRPr="00D571CF" w:rsidRDefault="00D571CF" w:rsidP="00B27362">
            <w:pPr>
              <w:pStyle w:val="ListParagraph"/>
              <w:ind w:left="0"/>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w:t>
            </w:r>
          </w:p>
          <w:p w:rsidR="00D571CF" w:rsidRPr="00D571CF" w:rsidRDefault="00D571CF" w:rsidP="00B27362">
            <w:pPr>
              <w:pStyle w:val="ListParagraph"/>
              <w:ind w:left="0"/>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 xml:space="preserve">Mr. </w:t>
            </w:r>
            <w:r w:rsidR="00443829">
              <w:rPr>
                <w:rFonts w:ascii="Times New Roman" w:eastAsia="Calibri" w:hAnsi="Times New Roman" w:cs="Times New Roman"/>
                <w:sz w:val="24"/>
                <w:szCs w:val="24"/>
              </w:rPr>
              <w:t>Shiv</w:t>
            </w:r>
            <w:r w:rsidRPr="00D571CF">
              <w:rPr>
                <w:rFonts w:ascii="Times New Roman" w:eastAsia="Calibri" w:hAnsi="Times New Roman" w:cs="Times New Roman"/>
                <w:sz w:val="24"/>
                <w:szCs w:val="24"/>
              </w:rPr>
              <w:t xml:space="preserve"> Nandan Sah (Asst. </w:t>
            </w:r>
            <w:r w:rsidR="00443829">
              <w:rPr>
                <w:rFonts w:ascii="Times New Roman" w:eastAsia="Calibri" w:hAnsi="Times New Roman" w:cs="Times New Roman"/>
                <w:sz w:val="24"/>
                <w:szCs w:val="24"/>
              </w:rPr>
              <w:t>professor</w:t>
            </w:r>
            <w:r w:rsidRPr="00D571CF">
              <w:rPr>
                <w:rFonts w:ascii="Times New Roman" w:eastAsia="Calibri" w:hAnsi="Times New Roman" w:cs="Times New Roman"/>
                <w:sz w:val="24"/>
                <w:szCs w:val="24"/>
              </w:rPr>
              <w:t>)</w:t>
            </w:r>
          </w:p>
          <w:p w:rsidR="00D571CF" w:rsidRPr="00D571CF" w:rsidRDefault="00D571CF" w:rsidP="00B27362">
            <w:pPr>
              <w:pStyle w:val="ListParagraph"/>
              <w:ind w:left="0"/>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Head of Department</w:t>
            </w:r>
          </w:p>
          <w:p w:rsidR="00D571CF" w:rsidRPr="00D571CF" w:rsidRDefault="00D571CF" w:rsidP="00B27362">
            <w:pPr>
              <w:pStyle w:val="ListParagraph"/>
              <w:ind w:left="0"/>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Department of Microbiology</w:t>
            </w:r>
          </w:p>
          <w:p w:rsidR="00D571CF" w:rsidRPr="00D571CF" w:rsidRDefault="00D571CF" w:rsidP="00B27362">
            <w:pPr>
              <w:pStyle w:val="ListParagraph"/>
              <w:ind w:left="0"/>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Central Campus of Technology</w:t>
            </w:r>
          </w:p>
          <w:p w:rsidR="00D571CF" w:rsidRPr="00D571CF" w:rsidRDefault="00D571CF" w:rsidP="00B27362">
            <w:pPr>
              <w:pStyle w:val="ListParagraph"/>
              <w:ind w:left="0"/>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Hattisar, Dharan, Nepal</w:t>
            </w:r>
          </w:p>
        </w:tc>
      </w:tr>
    </w:tbl>
    <w:p w:rsidR="00D571CF" w:rsidRPr="00D571CF" w:rsidRDefault="00D571CF" w:rsidP="00D571CF">
      <w:pPr>
        <w:pStyle w:val="ListParagraph"/>
        <w:rPr>
          <w:rFonts w:ascii="Times New Roman" w:eastAsia="Calibri" w:hAnsi="Times New Roman" w:cs="Times New Roman"/>
          <w:sz w:val="24"/>
          <w:szCs w:val="24"/>
        </w:rPr>
      </w:pPr>
    </w:p>
    <w:p w:rsidR="00D571CF" w:rsidRPr="00D571CF" w:rsidRDefault="00D571CF" w:rsidP="00D571CF">
      <w:pPr>
        <w:pStyle w:val="ListParagraph"/>
        <w:rPr>
          <w:rFonts w:ascii="Times New Roman" w:eastAsia="Calibri" w:hAnsi="Times New Roman" w:cs="Times New Roman"/>
          <w:sz w:val="24"/>
          <w:szCs w:val="24"/>
        </w:rPr>
      </w:pPr>
    </w:p>
    <w:p w:rsidR="00D571CF" w:rsidRPr="00D571CF" w:rsidRDefault="00D571CF" w:rsidP="00D571CF">
      <w:pPr>
        <w:pStyle w:val="ListParagraph"/>
        <w:rPr>
          <w:rFonts w:ascii="Times New Roman" w:eastAsia="Calibri" w:hAnsi="Times New Roman" w:cs="Times New Roman"/>
          <w:sz w:val="24"/>
          <w:szCs w:val="24"/>
        </w:rPr>
      </w:pPr>
    </w:p>
    <w:p w:rsidR="00D571CF" w:rsidRPr="00D571CF" w:rsidRDefault="00D571CF" w:rsidP="00D571CF">
      <w:pPr>
        <w:pStyle w:val="ListParagraph"/>
        <w:rPr>
          <w:rFonts w:ascii="Times New Roman" w:eastAsia="Calibri" w:hAnsi="Times New Roman" w:cs="Times New Roman"/>
          <w:sz w:val="24"/>
          <w:szCs w:val="24"/>
        </w:rPr>
      </w:pPr>
      <w:r w:rsidRPr="00D571CF">
        <w:rPr>
          <w:rFonts w:ascii="Times New Roman" w:eastAsia="Calibri" w:hAnsi="Times New Roman" w:cs="Times New Roman"/>
          <w:sz w:val="24"/>
          <w:szCs w:val="24"/>
        </w:rPr>
        <w:t>Date:</w:t>
      </w:r>
    </w:p>
    <w:p w:rsidR="00D571CF" w:rsidRPr="00D571CF" w:rsidRDefault="00D571CF" w:rsidP="00D571CF">
      <w:pPr>
        <w:rPr>
          <w:rFonts w:ascii="Times New Roman" w:eastAsia="Calibri" w:hAnsi="Times New Roman" w:cs="Times New Roman"/>
          <w:sz w:val="24"/>
          <w:szCs w:val="24"/>
        </w:rPr>
      </w:pPr>
    </w:p>
    <w:p w:rsidR="00D571CF" w:rsidRPr="00D571CF" w:rsidRDefault="00D571CF" w:rsidP="00D571CF">
      <w:pPr>
        <w:rPr>
          <w:rFonts w:ascii="Times New Roman" w:eastAsia="Calibri" w:hAnsi="Times New Roman" w:cs="Times New Roman"/>
          <w:sz w:val="28"/>
          <w:szCs w:val="28"/>
        </w:rPr>
      </w:pPr>
      <w:r w:rsidRPr="00D571CF">
        <w:rPr>
          <w:rFonts w:ascii="Times New Roman" w:eastAsia="Calibri" w:hAnsi="Times New Roman" w:cs="Times New Roman"/>
          <w:sz w:val="28"/>
          <w:szCs w:val="28"/>
        </w:rPr>
        <w:br w:type="page"/>
      </w:r>
    </w:p>
    <w:p w:rsidR="00D571CF" w:rsidRPr="00D571CF" w:rsidRDefault="00D571CF" w:rsidP="000B2FAF">
      <w:pPr>
        <w:tabs>
          <w:tab w:val="left" w:pos="3780"/>
        </w:tabs>
        <w:jc w:val="center"/>
        <w:outlineLvl w:val="0"/>
        <w:rPr>
          <w:rFonts w:ascii="Times New Roman" w:eastAsia="Calibri" w:hAnsi="Times New Roman" w:cs="Times New Roman"/>
          <w:b/>
          <w:sz w:val="32"/>
          <w:szCs w:val="32"/>
        </w:rPr>
      </w:pPr>
      <w:bookmarkStart w:id="2" w:name="_Toc464717299"/>
      <w:r w:rsidRPr="00D571CF">
        <w:rPr>
          <w:rFonts w:ascii="Times New Roman" w:eastAsia="Calibri" w:hAnsi="Times New Roman" w:cs="Times New Roman"/>
          <w:b/>
          <w:sz w:val="32"/>
          <w:szCs w:val="32"/>
        </w:rPr>
        <w:lastRenderedPageBreak/>
        <w:t>BOARD OF EXAMINERS</w:t>
      </w:r>
      <w:bookmarkEnd w:id="2"/>
    </w:p>
    <w:p w:rsidR="00D571CF" w:rsidRPr="00D571CF" w:rsidRDefault="00D571CF" w:rsidP="00D571CF">
      <w:pPr>
        <w:pStyle w:val="ListParagraph"/>
        <w:tabs>
          <w:tab w:val="left" w:pos="3780"/>
        </w:tabs>
        <w:rPr>
          <w:rFonts w:ascii="Times New Roman" w:eastAsia="Calibri" w:hAnsi="Times New Roman" w:cs="Times New Roman"/>
          <w:b/>
          <w:sz w:val="32"/>
          <w:szCs w:val="32"/>
        </w:rPr>
      </w:pPr>
    </w:p>
    <w:p w:rsidR="00D571CF" w:rsidRPr="00D571CF" w:rsidRDefault="00D571CF" w:rsidP="00D571CF">
      <w:pPr>
        <w:tabs>
          <w:tab w:val="left" w:pos="3780"/>
        </w:tabs>
        <w:rPr>
          <w:rFonts w:ascii="Times New Roman" w:eastAsia="Calibri" w:hAnsi="Times New Roman" w:cs="Times New Roman"/>
          <w:b/>
          <w:sz w:val="24"/>
          <w:szCs w:val="24"/>
        </w:rPr>
      </w:pPr>
      <w:r w:rsidRPr="00D571CF">
        <w:rPr>
          <w:rFonts w:ascii="Times New Roman" w:eastAsia="Calibri" w:hAnsi="Times New Roman" w:cs="Times New Roman"/>
          <w:b/>
          <w:sz w:val="24"/>
          <w:szCs w:val="24"/>
        </w:rPr>
        <w:t>Recommended by:</w:t>
      </w:r>
    </w:p>
    <w:p w:rsidR="00D571CF" w:rsidRPr="00D571CF" w:rsidRDefault="00D571CF" w:rsidP="00D571CF">
      <w:pPr>
        <w:pStyle w:val="ListParagraph"/>
        <w:tabs>
          <w:tab w:val="left" w:pos="3780"/>
        </w:tabs>
        <w:jc w:val="right"/>
        <w:rPr>
          <w:rFonts w:ascii="Times New Roman" w:eastAsia="Calibri" w:hAnsi="Times New Roman" w:cs="Times New Roman"/>
          <w:b/>
          <w:sz w:val="24"/>
          <w:szCs w:val="24"/>
        </w:rPr>
      </w:pPr>
      <w:r w:rsidRPr="00D571CF">
        <w:rPr>
          <w:rFonts w:ascii="Times New Roman" w:eastAsia="Calibri" w:hAnsi="Times New Roman" w:cs="Times New Roman"/>
          <w:b/>
          <w:sz w:val="24"/>
          <w:szCs w:val="24"/>
        </w:rPr>
        <w:tab/>
        <w:t xml:space="preserve">              </w:t>
      </w:r>
      <w:r w:rsidRPr="00D571CF">
        <w:rPr>
          <w:rFonts w:ascii="Times New Roman" w:eastAsia="Calibri" w:hAnsi="Times New Roman" w:cs="Times New Roman"/>
          <w:b/>
          <w:sz w:val="24"/>
          <w:szCs w:val="24"/>
        </w:rPr>
        <w:tab/>
        <w:t xml:space="preserve">     </w:t>
      </w:r>
      <w:r w:rsidRPr="00D571CF">
        <w:rPr>
          <w:rFonts w:ascii="Times New Roman" w:eastAsia="Calibri" w:hAnsi="Times New Roman" w:cs="Times New Roman"/>
          <w:bCs/>
          <w:sz w:val="28"/>
          <w:szCs w:val="28"/>
        </w:rPr>
        <w:t>..........................................</w:t>
      </w:r>
    </w:p>
    <w:p w:rsidR="00D571CF" w:rsidRPr="00D571CF" w:rsidRDefault="00D571CF" w:rsidP="00D571CF">
      <w:pPr>
        <w:pStyle w:val="ListParagraph"/>
        <w:tabs>
          <w:tab w:val="left" w:pos="3780"/>
        </w:tabs>
        <w:jc w:val="right"/>
        <w:rPr>
          <w:rFonts w:ascii="Times New Roman" w:hAnsi="Times New Roman" w:cs="Times New Roman"/>
          <w:sz w:val="24"/>
          <w:szCs w:val="24"/>
        </w:rPr>
      </w:pPr>
      <w:r w:rsidRPr="00D571CF">
        <w:rPr>
          <w:rFonts w:ascii="Times New Roman" w:hAnsi="Times New Roman" w:cs="Times New Roman"/>
          <w:sz w:val="24"/>
          <w:szCs w:val="24"/>
        </w:rPr>
        <w:t xml:space="preserve">    </w:t>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Mr. </w:t>
      </w:r>
      <w:r w:rsidR="00443829">
        <w:rPr>
          <w:rFonts w:ascii="Times New Roman" w:hAnsi="Times New Roman" w:cs="Times New Roman"/>
          <w:sz w:val="24"/>
          <w:szCs w:val="24"/>
        </w:rPr>
        <w:t>Shiv</w:t>
      </w:r>
      <w:r w:rsidRPr="00D571CF">
        <w:rPr>
          <w:rFonts w:ascii="Times New Roman" w:hAnsi="Times New Roman" w:cs="Times New Roman"/>
          <w:sz w:val="24"/>
          <w:szCs w:val="24"/>
        </w:rPr>
        <w:t xml:space="preserve"> Nandan Sah</w:t>
      </w:r>
    </w:p>
    <w:p w:rsidR="00D571CF" w:rsidRPr="00D571CF" w:rsidRDefault="00D571CF" w:rsidP="00D571CF">
      <w:pPr>
        <w:pStyle w:val="ListParagraph"/>
        <w:tabs>
          <w:tab w:val="left" w:pos="3780"/>
        </w:tabs>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ab/>
      </w:r>
      <w:r w:rsidRPr="00D571CF">
        <w:rPr>
          <w:rFonts w:ascii="Times New Roman" w:eastAsia="Calibri" w:hAnsi="Times New Roman" w:cs="Times New Roman"/>
          <w:sz w:val="24"/>
          <w:szCs w:val="24"/>
        </w:rPr>
        <w:tab/>
      </w:r>
      <w:r w:rsidRPr="00D571CF">
        <w:rPr>
          <w:rFonts w:ascii="Times New Roman" w:eastAsia="Calibri" w:hAnsi="Times New Roman" w:cs="Times New Roman"/>
          <w:sz w:val="24"/>
          <w:szCs w:val="24"/>
        </w:rPr>
        <w:tab/>
      </w:r>
      <w:r w:rsidRPr="00D571CF">
        <w:rPr>
          <w:rFonts w:ascii="Times New Roman" w:eastAsia="Calibri" w:hAnsi="Times New Roman" w:cs="Times New Roman"/>
          <w:sz w:val="24"/>
          <w:szCs w:val="24"/>
        </w:rPr>
        <w:tab/>
        <w:t xml:space="preserve"> Supervisor</w:t>
      </w:r>
    </w:p>
    <w:p w:rsidR="00D571CF" w:rsidRPr="00D571CF" w:rsidRDefault="00D571CF" w:rsidP="00D571CF">
      <w:pPr>
        <w:pStyle w:val="ListParagraph"/>
        <w:tabs>
          <w:tab w:val="left" w:pos="3780"/>
        </w:tabs>
        <w:jc w:val="right"/>
        <w:rPr>
          <w:rFonts w:ascii="Times New Roman" w:eastAsia="Calibri" w:hAnsi="Times New Roman" w:cs="Times New Roman"/>
          <w:sz w:val="24"/>
          <w:szCs w:val="24"/>
        </w:rPr>
      </w:pPr>
    </w:p>
    <w:p w:rsidR="00D571CF" w:rsidRPr="00D571CF" w:rsidRDefault="00D571CF" w:rsidP="00D571CF">
      <w:pPr>
        <w:tabs>
          <w:tab w:val="left" w:pos="3780"/>
        </w:tabs>
        <w:jc w:val="left"/>
        <w:rPr>
          <w:rFonts w:ascii="Times New Roman" w:eastAsia="Calibri" w:hAnsi="Times New Roman" w:cs="Times New Roman"/>
          <w:sz w:val="24"/>
          <w:szCs w:val="24"/>
        </w:rPr>
      </w:pPr>
    </w:p>
    <w:p w:rsidR="00D571CF" w:rsidRPr="00D571CF" w:rsidRDefault="00D571CF" w:rsidP="00D571CF">
      <w:pPr>
        <w:pStyle w:val="ListParagraph"/>
        <w:tabs>
          <w:tab w:val="left" w:pos="3780"/>
        </w:tabs>
        <w:jc w:val="left"/>
        <w:rPr>
          <w:rFonts w:ascii="Times New Roman" w:eastAsia="Calibri" w:hAnsi="Times New Roman" w:cs="Times New Roman"/>
          <w:sz w:val="24"/>
          <w:szCs w:val="24"/>
        </w:rPr>
      </w:pPr>
    </w:p>
    <w:p w:rsidR="00D571CF" w:rsidRPr="00D571CF" w:rsidRDefault="00D571CF" w:rsidP="00D571CF">
      <w:pPr>
        <w:pStyle w:val="ListParagraph"/>
        <w:tabs>
          <w:tab w:val="left" w:pos="3780"/>
        </w:tabs>
        <w:jc w:val="right"/>
        <w:rPr>
          <w:rFonts w:ascii="Times New Roman" w:eastAsia="Calibri" w:hAnsi="Times New Roman" w:cs="Times New Roman"/>
          <w:b/>
          <w:sz w:val="24"/>
          <w:szCs w:val="24"/>
        </w:rPr>
      </w:pPr>
      <w:r w:rsidRPr="00D571CF">
        <w:rPr>
          <w:rFonts w:ascii="Times New Roman" w:eastAsia="Calibri" w:hAnsi="Times New Roman" w:cs="Times New Roman"/>
          <w:b/>
          <w:sz w:val="24"/>
          <w:szCs w:val="24"/>
        </w:rPr>
        <w:t xml:space="preserve">  </w:t>
      </w:r>
      <w:r w:rsidRPr="00D571CF">
        <w:rPr>
          <w:rFonts w:ascii="Times New Roman" w:eastAsia="Calibri" w:hAnsi="Times New Roman" w:cs="Times New Roman"/>
          <w:b/>
          <w:sz w:val="24"/>
          <w:szCs w:val="24"/>
        </w:rPr>
        <w:tab/>
      </w:r>
      <w:r w:rsidRPr="00D571CF">
        <w:rPr>
          <w:rFonts w:ascii="Times New Roman" w:eastAsia="Calibri" w:hAnsi="Times New Roman" w:cs="Times New Roman"/>
          <w:b/>
          <w:sz w:val="24"/>
          <w:szCs w:val="24"/>
        </w:rPr>
        <w:tab/>
        <w:t xml:space="preserve">                </w:t>
      </w:r>
      <w:r w:rsidRPr="00D571CF">
        <w:rPr>
          <w:rFonts w:ascii="Times New Roman" w:eastAsia="Calibri" w:hAnsi="Times New Roman" w:cs="Times New Roman"/>
          <w:bCs/>
          <w:sz w:val="28"/>
          <w:szCs w:val="28"/>
        </w:rPr>
        <w:t>..........................................</w:t>
      </w:r>
    </w:p>
    <w:p w:rsidR="00D571CF" w:rsidRPr="00D571CF" w:rsidRDefault="00D571CF" w:rsidP="00D571CF">
      <w:pPr>
        <w:pStyle w:val="ListParagraph"/>
        <w:tabs>
          <w:tab w:val="left" w:pos="3780"/>
        </w:tabs>
        <w:jc w:val="right"/>
        <w:rPr>
          <w:rFonts w:ascii="Times New Roman" w:hAnsi="Times New Roman" w:cs="Times New Roman"/>
          <w:sz w:val="24"/>
          <w:szCs w:val="24"/>
        </w:rPr>
      </w:pPr>
      <w:r w:rsidRPr="00D571CF">
        <w:rPr>
          <w:rFonts w:ascii="Times New Roman" w:hAnsi="Times New Roman" w:cs="Times New Roman"/>
          <w:sz w:val="24"/>
          <w:szCs w:val="24"/>
        </w:rPr>
        <w:t xml:space="preserve">    </w:t>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Mr. Man Kumar Tamang</w:t>
      </w:r>
    </w:p>
    <w:p w:rsidR="00D571CF" w:rsidRPr="00D571CF" w:rsidRDefault="00D571CF" w:rsidP="00D571CF">
      <w:pPr>
        <w:pStyle w:val="ListParagraph"/>
        <w:tabs>
          <w:tab w:val="left" w:pos="3780"/>
        </w:tabs>
        <w:jc w:val="right"/>
        <w:rPr>
          <w:rFonts w:ascii="Times New Roman" w:eastAsia="Calibri" w:hAnsi="Times New Roman" w:cs="Times New Roman"/>
          <w:sz w:val="24"/>
          <w:szCs w:val="24"/>
        </w:rPr>
      </w:pPr>
      <w:r w:rsidRPr="00D571CF">
        <w:rPr>
          <w:rFonts w:ascii="Times New Roman" w:eastAsia="Calibri" w:hAnsi="Times New Roman" w:cs="Times New Roman"/>
          <w:sz w:val="24"/>
          <w:szCs w:val="24"/>
        </w:rPr>
        <w:tab/>
      </w:r>
      <w:r w:rsidRPr="00D571CF">
        <w:rPr>
          <w:rFonts w:ascii="Times New Roman" w:eastAsia="Calibri" w:hAnsi="Times New Roman" w:cs="Times New Roman"/>
          <w:sz w:val="24"/>
          <w:szCs w:val="24"/>
        </w:rPr>
        <w:tab/>
      </w:r>
      <w:r w:rsidRPr="00D571CF">
        <w:rPr>
          <w:rFonts w:ascii="Times New Roman" w:eastAsia="Calibri" w:hAnsi="Times New Roman" w:cs="Times New Roman"/>
          <w:sz w:val="24"/>
          <w:szCs w:val="24"/>
        </w:rPr>
        <w:tab/>
      </w:r>
      <w:r w:rsidRPr="00D571CF">
        <w:rPr>
          <w:rFonts w:ascii="Times New Roman" w:eastAsia="Calibri" w:hAnsi="Times New Roman" w:cs="Times New Roman"/>
          <w:sz w:val="24"/>
          <w:szCs w:val="24"/>
        </w:rPr>
        <w:tab/>
        <w:t xml:space="preserve"> Co- supervisor</w:t>
      </w:r>
    </w:p>
    <w:p w:rsidR="00D571CF" w:rsidRPr="00D571CF" w:rsidRDefault="00D571CF" w:rsidP="00D571CF">
      <w:pPr>
        <w:tabs>
          <w:tab w:val="left" w:pos="3780"/>
        </w:tabs>
        <w:rPr>
          <w:rFonts w:ascii="Times New Roman" w:eastAsia="Calibri" w:hAnsi="Times New Roman" w:cs="Times New Roman"/>
          <w:sz w:val="24"/>
          <w:szCs w:val="24"/>
        </w:rPr>
      </w:pPr>
      <w:r w:rsidRPr="00D571CF">
        <w:rPr>
          <w:rFonts w:ascii="Times New Roman" w:eastAsia="Calibri" w:hAnsi="Times New Roman" w:cs="Times New Roman"/>
          <w:sz w:val="24"/>
          <w:szCs w:val="24"/>
        </w:rPr>
        <w:tab/>
        <w:t xml:space="preserve">                                 </w:t>
      </w:r>
      <w:r w:rsidRPr="00D571CF">
        <w:rPr>
          <w:rFonts w:ascii="Times New Roman" w:hAnsi="Times New Roman" w:cs="Times New Roman"/>
          <w:sz w:val="24"/>
          <w:szCs w:val="24"/>
        </w:rPr>
        <w:t xml:space="preserve">                       </w:t>
      </w:r>
    </w:p>
    <w:p w:rsidR="00D571CF" w:rsidRPr="00D571CF" w:rsidRDefault="00D571CF" w:rsidP="00D571CF">
      <w:pPr>
        <w:rPr>
          <w:rFonts w:ascii="Times New Roman" w:eastAsia="Calibri" w:hAnsi="Times New Roman" w:cs="Times New Roman"/>
          <w:bCs/>
          <w:sz w:val="24"/>
          <w:szCs w:val="24"/>
        </w:rPr>
      </w:pPr>
      <w:r w:rsidRPr="00D571CF">
        <w:rPr>
          <w:rFonts w:ascii="Times New Roman" w:eastAsia="Calibri" w:hAnsi="Times New Roman" w:cs="Times New Roman"/>
          <w:b/>
          <w:sz w:val="24"/>
          <w:szCs w:val="24"/>
        </w:rPr>
        <w:t>Approved by:</w:t>
      </w:r>
    </w:p>
    <w:p w:rsidR="00D571CF" w:rsidRPr="00D571CF" w:rsidRDefault="00D571CF" w:rsidP="00D571CF">
      <w:pPr>
        <w:spacing w:after="0" w:line="240" w:lineRule="auto"/>
        <w:jc w:val="right"/>
        <w:rPr>
          <w:rFonts w:ascii="Times New Roman" w:eastAsia="Calibri" w:hAnsi="Times New Roman" w:cs="Times New Roman"/>
          <w:bCs/>
          <w:sz w:val="28"/>
          <w:szCs w:val="28"/>
        </w:rPr>
      </w:pPr>
      <w:r w:rsidRPr="00D571CF">
        <w:rPr>
          <w:rFonts w:ascii="Times New Roman" w:eastAsia="Calibri" w:hAnsi="Times New Roman" w:cs="Times New Roman"/>
          <w:bCs/>
          <w:sz w:val="24"/>
          <w:szCs w:val="24"/>
        </w:rPr>
        <w:t xml:space="preserve">                                                                                </w:t>
      </w:r>
      <w:r w:rsidRPr="00D571CF">
        <w:rPr>
          <w:rFonts w:ascii="Times New Roman" w:eastAsia="Calibri" w:hAnsi="Times New Roman" w:cs="Times New Roman"/>
          <w:bCs/>
          <w:sz w:val="28"/>
          <w:szCs w:val="28"/>
        </w:rPr>
        <w:t xml:space="preserve">        ..........................................</w:t>
      </w:r>
    </w:p>
    <w:p w:rsidR="00D571CF" w:rsidRPr="00D571CF" w:rsidRDefault="00D571CF" w:rsidP="00D571CF">
      <w:pPr>
        <w:spacing w:after="0" w:line="240" w:lineRule="auto"/>
        <w:jc w:val="right"/>
        <w:rPr>
          <w:rFonts w:ascii="Times New Roman" w:eastAsia="Calibri" w:hAnsi="Times New Roman" w:cs="Times New Roman"/>
          <w:bCs/>
          <w:sz w:val="24"/>
          <w:szCs w:val="24"/>
        </w:rPr>
      </w:pPr>
      <w:r w:rsidRPr="00D571CF">
        <w:rPr>
          <w:rFonts w:ascii="Times New Roman" w:eastAsia="Calibri" w:hAnsi="Times New Roman" w:cs="Times New Roman"/>
          <w:bCs/>
          <w:sz w:val="24"/>
          <w:szCs w:val="24"/>
        </w:rPr>
        <w:tab/>
      </w:r>
      <w:r w:rsidRPr="00D571CF">
        <w:rPr>
          <w:rFonts w:ascii="Times New Roman" w:eastAsia="Calibri" w:hAnsi="Times New Roman" w:cs="Times New Roman"/>
          <w:bCs/>
          <w:sz w:val="24"/>
          <w:szCs w:val="24"/>
        </w:rPr>
        <w:tab/>
        <w:t xml:space="preserve">                                                    </w:t>
      </w:r>
      <w:r w:rsidRPr="00D571CF">
        <w:rPr>
          <w:rFonts w:ascii="Times New Roman" w:eastAsia="Calibri" w:hAnsi="Times New Roman" w:cs="Times New Roman"/>
          <w:bCs/>
          <w:sz w:val="24"/>
          <w:szCs w:val="24"/>
        </w:rPr>
        <w:tab/>
        <w:t xml:space="preserve">       Mr. Shiv Nandan Sah </w:t>
      </w:r>
    </w:p>
    <w:p w:rsidR="00D571CF" w:rsidRPr="00D571CF" w:rsidRDefault="00D571CF" w:rsidP="00D571CF">
      <w:pPr>
        <w:spacing w:after="0" w:line="240" w:lineRule="auto"/>
        <w:ind w:left="5040"/>
        <w:jc w:val="right"/>
        <w:rPr>
          <w:rFonts w:ascii="Times New Roman" w:eastAsia="Calibri" w:hAnsi="Times New Roman" w:cs="Times New Roman"/>
          <w:bCs/>
          <w:sz w:val="24"/>
          <w:szCs w:val="24"/>
        </w:rPr>
      </w:pPr>
      <w:r w:rsidRPr="00D571CF">
        <w:rPr>
          <w:rFonts w:ascii="Times New Roman" w:eastAsia="Calibri" w:hAnsi="Times New Roman" w:cs="Times New Roman"/>
          <w:bCs/>
          <w:sz w:val="24"/>
          <w:szCs w:val="24"/>
        </w:rPr>
        <w:t xml:space="preserve">(Assistant </w:t>
      </w:r>
      <w:r w:rsidR="00291CB0">
        <w:rPr>
          <w:rFonts w:ascii="Times New Roman" w:eastAsia="Calibri" w:hAnsi="Times New Roman" w:cs="Times New Roman"/>
          <w:bCs/>
          <w:sz w:val="24"/>
          <w:szCs w:val="24"/>
        </w:rPr>
        <w:t>Professor</w:t>
      </w:r>
      <w:r w:rsidRPr="00D571CF">
        <w:rPr>
          <w:rFonts w:ascii="Times New Roman" w:eastAsia="Calibri" w:hAnsi="Times New Roman" w:cs="Times New Roman"/>
          <w:bCs/>
          <w:sz w:val="24"/>
          <w:szCs w:val="24"/>
        </w:rPr>
        <w:t>)</w:t>
      </w:r>
    </w:p>
    <w:p w:rsidR="00D571CF" w:rsidRPr="00D571CF" w:rsidRDefault="00D571CF" w:rsidP="00D571CF">
      <w:pPr>
        <w:spacing w:after="0" w:line="240" w:lineRule="auto"/>
        <w:jc w:val="right"/>
        <w:rPr>
          <w:rFonts w:ascii="Times New Roman" w:eastAsia="Calibri" w:hAnsi="Times New Roman" w:cs="Times New Roman"/>
          <w:bCs/>
          <w:sz w:val="24"/>
          <w:szCs w:val="24"/>
        </w:rPr>
      </w:pPr>
      <w:r w:rsidRPr="00D571CF">
        <w:rPr>
          <w:rFonts w:ascii="Times New Roman" w:eastAsia="Calibri" w:hAnsi="Times New Roman" w:cs="Times New Roman"/>
          <w:bCs/>
          <w:sz w:val="24"/>
          <w:szCs w:val="24"/>
        </w:rPr>
        <w:t xml:space="preserve">                                                                                      Head of Department  </w:t>
      </w:r>
    </w:p>
    <w:p w:rsidR="00D571CF" w:rsidRPr="00D571CF" w:rsidRDefault="00D571CF" w:rsidP="00D571CF">
      <w:pPr>
        <w:spacing w:after="0" w:line="240" w:lineRule="auto"/>
        <w:jc w:val="right"/>
        <w:rPr>
          <w:rFonts w:ascii="Times New Roman" w:eastAsia="Calibri" w:hAnsi="Times New Roman" w:cs="Times New Roman"/>
          <w:sz w:val="24"/>
          <w:szCs w:val="24"/>
        </w:rPr>
      </w:pPr>
      <w:r w:rsidRPr="00D571CF">
        <w:rPr>
          <w:rFonts w:ascii="Times New Roman" w:eastAsia="Calibri" w:hAnsi="Times New Roman" w:cs="Times New Roman"/>
          <w:b/>
          <w:sz w:val="24"/>
          <w:szCs w:val="24"/>
        </w:rPr>
        <w:t xml:space="preserve">                                                                       </w:t>
      </w:r>
      <w:r w:rsidRPr="00D571CF">
        <w:rPr>
          <w:rFonts w:ascii="Times New Roman" w:eastAsia="Calibri" w:hAnsi="Times New Roman" w:cs="Times New Roman"/>
          <w:b/>
          <w:sz w:val="24"/>
          <w:szCs w:val="24"/>
        </w:rPr>
        <w:tab/>
      </w:r>
      <w:r w:rsidRPr="00D571CF">
        <w:rPr>
          <w:rFonts w:ascii="Times New Roman" w:eastAsia="Calibri" w:hAnsi="Times New Roman" w:cs="Times New Roman"/>
          <w:sz w:val="24"/>
          <w:szCs w:val="24"/>
        </w:rPr>
        <w:t>Department of Microbiology</w:t>
      </w:r>
    </w:p>
    <w:p w:rsidR="00D571CF" w:rsidRPr="00D571CF" w:rsidRDefault="00D571CF" w:rsidP="00D571CF">
      <w:pPr>
        <w:jc w:val="right"/>
        <w:rPr>
          <w:rFonts w:ascii="Times New Roman" w:eastAsia="Calibri" w:hAnsi="Times New Roman" w:cs="Times New Roman"/>
          <w:b/>
          <w:sz w:val="24"/>
          <w:szCs w:val="24"/>
        </w:rPr>
      </w:pPr>
    </w:p>
    <w:p w:rsidR="00D571CF" w:rsidRPr="00D571CF" w:rsidRDefault="00D571CF" w:rsidP="00D571CF">
      <w:pPr>
        <w:rPr>
          <w:rFonts w:ascii="Times New Roman" w:eastAsia="Calibri" w:hAnsi="Times New Roman" w:cs="Times New Roman"/>
          <w:b/>
          <w:sz w:val="24"/>
          <w:szCs w:val="24"/>
        </w:rPr>
      </w:pPr>
    </w:p>
    <w:p w:rsidR="00D571CF" w:rsidRPr="00D571CF" w:rsidRDefault="00D571CF" w:rsidP="00D571CF">
      <w:pPr>
        <w:rPr>
          <w:rFonts w:ascii="Times New Roman" w:eastAsia="Calibri" w:hAnsi="Times New Roman" w:cs="Times New Roman"/>
          <w:b/>
          <w:sz w:val="24"/>
          <w:szCs w:val="24"/>
        </w:rPr>
      </w:pPr>
      <w:r w:rsidRPr="00D571CF">
        <w:rPr>
          <w:rFonts w:ascii="Times New Roman" w:eastAsia="Calibri" w:hAnsi="Times New Roman" w:cs="Times New Roman"/>
          <w:b/>
          <w:sz w:val="24"/>
          <w:szCs w:val="24"/>
        </w:rPr>
        <w:t>Examined by:</w:t>
      </w:r>
    </w:p>
    <w:p w:rsidR="00D571CF" w:rsidRPr="00D571CF" w:rsidRDefault="00D571CF" w:rsidP="00D571CF">
      <w:pPr>
        <w:ind w:left="3600"/>
        <w:jc w:val="right"/>
        <w:rPr>
          <w:rFonts w:ascii="Times New Roman" w:eastAsia="Calibri" w:hAnsi="Times New Roman" w:cs="Times New Roman"/>
          <w:b/>
          <w:sz w:val="24"/>
          <w:szCs w:val="24"/>
        </w:rPr>
      </w:pPr>
      <w:r w:rsidRPr="00D571CF">
        <w:rPr>
          <w:rFonts w:ascii="Times New Roman" w:eastAsia="Calibri" w:hAnsi="Times New Roman" w:cs="Times New Roman"/>
          <w:b/>
          <w:sz w:val="24"/>
          <w:szCs w:val="24"/>
        </w:rPr>
        <w:t xml:space="preserve">        </w:t>
      </w:r>
      <w:r w:rsidRPr="00D571CF">
        <w:rPr>
          <w:rFonts w:ascii="Times New Roman" w:eastAsia="Calibri" w:hAnsi="Times New Roman" w:cs="Times New Roman"/>
          <w:bCs/>
          <w:sz w:val="28"/>
          <w:szCs w:val="28"/>
        </w:rPr>
        <w:t>..........................................</w:t>
      </w:r>
    </w:p>
    <w:p w:rsidR="00D571CF" w:rsidRPr="00D571CF" w:rsidRDefault="00D571CF" w:rsidP="00D571CF">
      <w:pPr>
        <w:jc w:val="right"/>
        <w:rPr>
          <w:rFonts w:ascii="Times New Roman" w:eastAsia="Calibri" w:hAnsi="Times New Roman" w:cs="Times New Roman"/>
          <w:sz w:val="24"/>
          <w:szCs w:val="24"/>
        </w:rPr>
      </w:pPr>
      <w:r w:rsidRPr="00D571CF">
        <w:rPr>
          <w:rFonts w:ascii="Times New Roman" w:eastAsia="Calibri" w:hAnsi="Times New Roman" w:cs="Times New Roman"/>
          <w:b/>
          <w:sz w:val="24"/>
          <w:szCs w:val="24"/>
        </w:rPr>
        <w:tab/>
      </w:r>
      <w:r w:rsidRPr="00D571CF">
        <w:rPr>
          <w:rFonts w:ascii="Times New Roman" w:eastAsia="Calibri" w:hAnsi="Times New Roman" w:cs="Times New Roman"/>
          <w:b/>
          <w:sz w:val="24"/>
          <w:szCs w:val="24"/>
        </w:rPr>
        <w:tab/>
      </w:r>
      <w:r w:rsidRPr="00D571CF">
        <w:rPr>
          <w:rFonts w:ascii="Times New Roman" w:eastAsia="Calibri" w:hAnsi="Times New Roman" w:cs="Times New Roman"/>
          <w:b/>
          <w:sz w:val="24"/>
          <w:szCs w:val="24"/>
        </w:rPr>
        <w:tab/>
        <w:t xml:space="preserve">  </w:t>
      </w:r>
      <w:r w:rsidRPr="00D571CF">
        <w:rPr>
          <w:rFonts w:ascii="Times New Roman" w:eastAsia="Calibri" w:hAnsi="Times New Roman" w:cs="Times New Roman"/>
          <w:sz w:val="24"/>
          <w:szCs w:val="24"/>
        </w:rPr>
        <w:t>(Internal Examiner)</w:t>
      </w:r>
    </w:p>
    <w:p w:rsidR="00D571CF" w:rsidRPr="00D571CF" w:rsidRDefault="00D571CF" w:rsidP="00D571CF">
      <w:pPr>
        <w:rPr>
          <w:rFonts w:ascii="Times New Roman" w:eastAsia="Calibri" w:hAnsi="Times New Roman" w:cs="Times New Roman"/>
          <w:b/>
          <w:sz w:val="24"/>
          <w:szCs w:val="24"/>
        </w:rPr>
      </w:pPr>
      <w:r w:rsidRPr="00D571CF">
        <w:rPr>
          <w:rFonts w:ascii="Times New Roman" w:eastAsia="Calibri" w:hAnsi="Times New Roman" w:cs="Times New Roman"/>
          <w:b/>
          <w:sz w:val="24"/>
          <w:szCs w:val="24"/>
        </w:rPr>
        <w:tab/>
      </w:r>
      <w:r w:rsidRPr="00D571CF">
        <w:rPr>
          <w:rFonts w:ascii="Times New Roman" w:eastAsia="Calibri" w:hAnsi="Times New Roman" w:cs="Times New Roman"/>
          <w:b/>
          <w:sz w:val="24"/>
          <w:szCs w:val="24"/>
        </w:rPr>
        <w:tab/>
      </w:r>
      <w:r w:rsidRPr="00D571CF">
        <w:rPr>
          <w:rFonts w:ascii="Times New Roman" w:eastAsia="Calibri" w:hAnsi="Times New Roman" w:cs="Times New Roman"/>
          <w:b/>
          <w:sz w:val="24"/>
          <w:szCs w:val="24"/>
        </w:rPr>
        <w:tab/>
      </w:r>
      <w:r w:rsidRPr="00D571CF">
        <w:rPr>
          <w:rFonts w:ascii="Times New Roman" w:eastAsia="Calibri" w:hAnsi="Times New Roman" w:cs="Times New Roman"/>
          <w:b/>
          <w:sz w:val="24"/>
          <w:szCs w:val="24"/>
        </w:rPr>
        <w:tab/>
      </w:r>
      <w:r w:rsidRPr="00D571CF">
        <w:rPr>
          <w:rFonts w:ascii="Times New Roman" w:eastAsia="Calibri" w:hAnsi="Times New Roman" w:cs="Times New Roman"/>
          <w:b/>
          <w:sz w:val="24"/>
          <w:szCs w:val="24"/>
        </w:rPr>
        <w:tab/>
        <w:t xml:space="preserve">                  </w:t>
      </w:r>
    </w:p>
    <w:p w:rsidR="00D571CF" w:rsidRPr="00D571CF" w:rsidRDefault="00D571CF" w:rsidP="00D571CF">
      <w:pPr>
        <w:jc w:val="right"/>
        <w:rPr>
          <w:rFonts w:ascii="Times New Roman" w:eastAsia="Calibri" w:hAnsi="Times New Roman" w:cs="Times New Roman"/>
          <w:b/>
          <w:sz w:val="24"/>
          <w:szCs w:val="24"/>
        </w:rPr>
      </w:pPr>
      <w:r w:rsidRPr="00D571CF">
        <w:rPr>
          <w:rFonts w:ascii="Times New Roman" w:eastAsia="Calibri" w:hAnsi="Times New Roman" w:cs="Times New Roman"/>
          <w:b/>
          <w:sz w:val="24"/>
          <w:szCs w:val="24"/>
        </w:rPr>
        <w:t xml:space="preserve">                                                                     </w:t>
      </w:r>
      <w:r w:rsidRPr="00D571CF">
        <w:rPr>
          <w:rFonts w:ascii="Times New Roman" w:eastAsia="Calibri" w:hAnsi="Times New Roman" w:cs="Times New Roman"/>
          <w:bCs/>
          <w:sz w:val="28"/>
          <w:szCs w:val="28"/>
        </w:rPr>
        <w:t>..........................................</w:t>
      </w:r>
    </w:p>
    <w:p w:rsidR="00D571CF" w:rsidRPr="00D571CF" w:rsidRDefault="00D571CF" w:rsidP="00D571CF">
      <w:pPr>
        <w:jc w:val="right"/>
        <w:rPr>
          <w:rFonts w:ascii="Times New Roman" w:eastAsia="Calibri" w:hAnsi="Times New Roman" w:cs="Times New Roman"/>
          <w:sz w:val="24"/>
          <w:szCs w:val="24"/>
        </w:rPr>
      </w:pPr>
      <w:r w:rsidRPr="00D571CF">
        <w:rPr>
          <w:rFonts w:ascii="Times New Roman" w:eastAsia="Calibri" w:hAnsi="Times New Roman" w:cs="Times New Roman"/>
          <w:b/>
          <w:sz w:val="24"/>
          <w:szCs w:val="24"/>
        </w:rPr>
        <w:t xml:space="preserve">                    </w:t>
      </w:r>
      <w:r w:rsidRPr="00D571CF">
        <w:rPr>
          <w:rFonts w:ascii="Times New Roman" w:eastAsia="Calibri" w:hAnsi="Times New Roman" w:cs="Times New Roman"/>
          <w:b/>
          <w:sz w:val="24"/>
          <w:szCs w:val="24"/>
        </w:rPr>
        <w:tab/>
      </w:r>
      <w:r w:rsidRPr="00D571CF">
        <w:rPr>
          <w:rFonts w:ascii="Times New Roman" w:eastAsia="Calibri" w:hAnsi="Times New Roman" w:cs="Times New Roman"/>
          <w:b/>
          <w:sz w:val="24"/>
          <w:szCs w:val="24"/>
        </w:rPr>
        <w:tab/>
        <w:t xml:space="preserve">                                                       </w:t>
      </w:r>
      <w:r w:rsidRPr="00D571CF">
        <w:rPr>
          <w:rFonts w:ascii="Times New Roman" w:eastAsia="Calibri" w:hAnsi="Times New Roman" w:cs="Times New Roman"/>
          <w:sz w:val="24"/>
          <w:szCs w:val="24"/>
        </w:rPr>
        <w:t>(External Examiner)</w:t>
      </w:r>
    </w:p>
    <w:p w:rsidR="00D571CF" w:rsidRPr="00D571CF" w:rsidRDefault="00D571CF" w:rsidP="00D571CF">
      <w:pPr>
        <w:jc w:val="right"/>
        <w:rPr>
          <w:rFonts w:ascii="Times New Roman" w:eastAsia="Calibri" w:hAnsi="Times New Roman" w:cs="Times New Roman"/>
          <w:b/>
          <w:sz w:val="24"/>
          <w:szCs w:val="24"/>
        </w:rPr>
      </w:pPr>
    </w:p>
    <w:p w:rsidR="00D571CF" w:rsidRPr="00D571CF" w:rsidRDefault="00D571CF" w:rsidP="00D571CF">
      <w:pPr>
        <w:rPr>
          <w:rFonts w:ascii="Times New Roman" w:eastAsia="Calibri" w:hAnsi="Times New Roman" w:cs="Times New Roman"/>
          <w:b/>
          <w:sz w:val="24"/>
          <w:szCs w:val="24"/>
        </w:rPr>
      </w:pPr>
      <w:r w:rsidRPr="00D571CF">
        <w:rPr>
          <w:rFonts w:ascii="Times New Roman" w:eastAsia="Calibri" w:hAnsi="Times New Roman" w:cs="Times New Roman"/>
          <w:b/>
          <w:sz w:val="24"/>
          <w:szCs w:val="24"/>
        </w:rPr>
        <w:t xml:space="preserve">Date: </w:t>
      </w:r>
    </w:p>
    <w:p w:rsidR="00D571CF" w:rsidRPr="00D571CF" w:rsidRDefault="00D571CF" w:rsidP="00D571CF">
      <w:pPr>
        <w:tabs>
          <w:tab w:val="left" w:pos="1800"/>
        </w:tabs>
        <w:rPr>
          <w:rFonts w:ascii="Times New Roman" w:eastAsia="Calibri" w:hAnsi="Times New Roman" w:cs="Times New Roman"/>
          <w:sz w:val="28"/>
          <w:szCs w:val="28"/>
        </w:rPr>
        <w:sectPr w:rsidR="00D571CF" w:rsidRPr="00D571CF" w:rsidSect="00B27362">
          <w:footerReference w:type="default" r:id="rId9"/>
          <w:pgSz w:w="11907" w:h="16839" w:code="9"/>
          <w:pgMar w:top="1440" w:right="1440" w:bottom="1440" w:left="2880" w:header="720" w:footer="720" w:gutter="0"/>
          <w:pgNumType w:fmt="lowerRoman"/>
          <w:cols w:space="720"/>
          <w:titlePg/>
          <w:docGrid w:linePitch="360"/>
        </w:sectPr>
      </w:pPr>
    </w:p>
    <w:p w:rsidR="00D571CF" w:rsidRPr="00D571CF" w:rsidRDefault="00D571CF" w:rsidP="000B2FAF">
      <w:pPr>
        <w:tabs>
          <w:tab w:val="left" w:pos="1800"/>
        </w:tabs>
        <w:outlineLvl w:val="0"/>
        <w:rPr>
          <w:rFonts w:ascii="Times New Roman" w:hAnsi="Times New Roman" w:cs="Times New Roman"/>
          <w:b/>
          <w:sz w:val="32"/>
          <w:szCs w:val="32"/>
        </w:rPr>
      </w:pPr>
      <w:r w:rsidRPr="00D571CF">
        <w:rPr>
          <w:rFonts w:ascii="Times New Roman" w:hAnsi="Times New Roman" w:cs="Times New Roman"/>
          <w:b/>
          <w:sz w:val="24"/>
          <w:szCs w:val="24"/>
        </w:rPr>
        <w:lastRenderedPageBreak/>
        <w:t xml:space="preserve">                                    </w:t>
      </w:r>
      <w:r w:rsidRPr="00D571CF">
        <w:rPr>
          <w:rFonts w:ascii="Times New Roman" w:hAnsi="Times New Roman" w:cs="Times New Roman"/>
          <w:b/>
          <w:sz w:val="32"/>
          <w:szCs w:val="32"/>
        </w:rPr>
        <w:t xml:space="preserve"> </w:t>
      </w:r>
      <w:bookmarkStart w:id="3" w:name="_Toc464717300"/>
      <w:r w:rsidRPr="00D571CF">
        <w:rPr>
          <w:rFonts w:ascii="Times New Roman" w:hAnsi="Times New Roman" w:cs="Times New Roman"/>
          <w:b/>
          <w:sz w:val="32"/>
          <w:szCs w:val="32"/>
        </w:rPr>
        <w:t>ACKNOWLEDGEMENTS</w:t>
      </w:r>
      <w:bookmarkEnd w:id="3"/>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It is a great privilege to be able to acknowledge the people without whom this project work wouldn’t have been possible. Firstly; I would like to express my gratitude to my respected supervisor as well as HOD of microbiology Mr. </w:t>
      </w:r>
      <w:r w:rsidR="00443829">
        <w:rPr>
          <w:rFonts w:ascii="Times New Roman" w:hAnsi="Times New Roman" w:cs="Times New Roman"/>
          <w:sz w:val="24"/>
          <w:szCs w:val="24"/>
        </w:rPr>
        <w:t>Shiv</w:t>
      </w:r>
      <w:r w:rsidRPr="00D571CF">
        <w:rPr>
          <w:rFonts w:ascii="Times New Roman" w:hAnsi="Times New Roman" w:cs="Times New Roman"/>
          <w:sz w:val="24"/>
          <w:szCs w:val="24"/>
        </w:rPr>
        <w:t xml:space="preserve"> Nandan Sah for his guidance throughout my work. His supportive guidance was the base for my work. I would also like to thank my co-guide Mr. Man Kumar Tamang and lecturer Prince Subba for their help and support. I am also thankful to Mr. Suman Rai for providing me ideas for the work and help on the literature. I am also thankful to my entire teaching and non-teaching staffs of microbiology department for their constant support.</w:t>
      </w:r>
    </w:p>
    <w:p w:rsidR="00D571CF" w:rsidRPr="00D571CF" w:rsidRDefault="00D571CF" w:rsidP="00D571CF">
      <w:pPr>
        <w:spacing w:line="360" w:lineRule="auto"/>
        <w:rPr>
          <w:rFonts w:ascii="Times New Roman" w:eastAsia="Calibri" w:hAnsi="Times New Roman" w:cs="Times New Roman"/>
          <w:sz w:val="24"/>
          <w:szCs w:val="24"/>
        </w:rPr>
      </w:pPr>
      <w:r w:rsidRPr="00D571CF">
        <w:rPr>
          <w:rFonts w:ascii="Times New Roman" w:eastAsia="Calibri" w:hAnsi="Times New Roman" w:cs="Times New Roman"/>
          <w:sz w:val="24"/>
          <w:szCs w:val="24"/>
        </w:rPr>
        <w:t>I would also like to thank:</w:t>
      </w:r>
    </w:p>
    <w:p w:rsidR="00D571CF" w:rsidRPr="00D571CF" w:rsidRDefault="00D571CF" w:rsidP="00D571CF">
      <w:pPr>
        <w:spacing w:line="360" w:lineRule="auto"/>
        <w:rPr>
          <w:rFonts w:ascii="Times New Roman" w:eastAsia="Calibri" w:hAnsi="Times New Roman" w:cs="Times New Roman"/>
          <w:sz w:val="24"/>
          <w:szCs w:val="24"/>
        </w:rPr>
      </w:pPr>
      <w:r w:rsidRPr="00D571CF">
        <w:rPr>
          <w:rFonts w:ascii="Times New Roman" w:hAnsi="Times New Roman" w:cs="Times New Roman"/>
          <w:sz w:val="24"/>
          <w:szCs w:val="24"/>
        </w:rPr>
        <w:t>Mr. Aindra Bahadur Karki, Kamana Bantawa Rai, laboratory persons of microbiology department for providing necessary materials and their help on my works.</w:t>
      </w:r>
    </w:p>
    <w:p w:rsidR="00D571CF" w:rsidRPr="00D571CF" w:rsidRDefault="00D571CF" w:rsidP="00D571CF">
      <w:pPr>
        <w:tabs>
          <w:tab w:val="left" w:pos="1800"/>
        </w:tabs>
        <w:spacing w:line="360" w:lineRule="auto"/>
        <w:rPr>
          <w:rFonts w:ascii="Times New Roman" w:hAnsi="Times New Roman" w:cs="Times New Roman"/>
          <w:sz w:val="24"/>
          <w:szCs w:val="24"/>
        </w:rPr>
      </w:pPr>
      <w:r w:rsidRPr="00D571CF">
        <w:rPr>
          <w:rFonts w:ascii="Times New Roman" w:hAnsi="Times New Roman" w:cs="Times New Roman"/>
          <w:sz w:val="24"/>
          <w:szCs w:val="24"/>
        </w:rPr>
        <w:t>My loving and respected parents, Mr. Ishwari pd. Regmi and Mrs. Parbati Regmi for their love, support and encouragement to make me stand here today.</w:t>
      </w:r>
    </w:p>
    <w:p w:rsidR="00D571CF" w:rsidRPr="00D571CF" w:rsidRDefault="00D571CF" w:rsidP="00D571CF">
      <w:pPr>
        <w:tabs>
          <w:tab w:val="left" w:pos="1800"/>
        </w:tabs>
        <w:spacing w:line="360" w:lineRule="auto"/>
        <w:rPr>
          <w:rFonts w:ascii="Times New Roman" w:hAnsi="Times New Roman" w:cs="Times New Roman"/>
          <w:sz w:val="24"/>
          <w:szCs w:val="24"/>
        </w:rPr>
      </w:pPr>
      <w:r w:rsidRPr="00D571CF">
        <w:rPr>
          <w:rFonts w:ascii="Times New Roman" w:hAnsi="Times New Roman" w:cs="Times New Roman"/>
          <w:sz w:val="24"/>
          <w:szCs w:val="24"/>
        </w:rPr>
        <w:t>My very dear friends</w:t>
      </w:r>
      <w:r w:rsidR="00A50A1B">
        <w:rPr>
          <w:rFonts w:ascii="Times New Roman" w:hAnsi="Times New Roman" w:cs="Times New Roman"/>
          <w:sz w:val="24"/>
          <w:szCs w:val="24"/>
        </w:rPr>
        <w:t>:</w:t>
      </w:r>
      <w:r w:rsidRPr="00D571CF">
        <w:rPr>
          <w:rFonts w:ascii="Times New Roman" w:hAnsi="Times New Roman" w:cs="Times New Roman"/>
          <w:sz w:val="24"/>
          <w:szCs w:val="24"/>
        </w:rPr>
        <w:t xml:space="preserve"> Tin Maya Rai, Sushmita Phattepuri and Hookman jimi Rai for their great support and encouragement during the study.</w:t>
      </w:r>
    </w:p>
    <w:p w:rsidR="00D571CF" w:rsidRPr="00D571CF" w:rsidRDefault="00D571CF" w:rsidP="00D571CF">
      <w:pPr>
        <w:tabs>
          <w:tab w:val="left" w:pos="1800"/>
        </w:tabs>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Above, I have gratefully acknowledged people who have been invaluable to me in completing this project work. However, all the opinions expressed in this work, and all errors, are mine.   </w:t>
      </w:r>
    </w:p>
    <w:p w:rsidR="00D571CF" w:rsidRPr="00D571CF" w:rsidRDefault="00D571CF" w:rsidP="00D571CF">
      <w:pPr>
        <w:tabs>
          <w:tab w:val="left" w:pos="4956"/>
        </w:tabs>
        <w:spacing w:line="360" w:lineRule="auto"/>
        <w:rPr>
          <w:rFonts w:ascii="Times New Roman" w:hAnsi="Times New Roman" w:cs="Times New Roman"/>
          <w:sz w:val="24"/>
          <w:szCs w:val="24"/>
        </w:rPr>
      </w:pPr>
    </w:p>
    <w:p w:rsidR="00D571CF" w:rsidRPr="00A50A1B" w:rsidRDefault="00D571CF" w:rsidP="00D571CF">
      <w:pPr>
        <w:tabs>
          <w:tab w:val="left" w:pos="1800"/>
          <w:tab w:val="left" w:pos="8042"/>
        </w:tabs>
        <w:spacing w:line="360" w:lineRule="auto"/>
        <w:jc w:val="right"/>
        <w:rPr>
          <w:rFonts w:ascii="Times New Roman" w:hAnsi="Times New Roman" w:cs="Times New Roman"/>
          <w:b/>
          <w:bCs/>
          <w:sz w:val="24"/>
          <w:szCs w:val="24"/>
        </w:rPr>
      </w:pPr>
      <w:r w:rsidRPr="00D571CF">
        <w:rPr>
          <w:rFonts w:ascii="Times New Roman" w:hAnsi="Times New Roman" w:cs="Times New Roman"/>
          <w:sz w:val="24"/>
          <w:szCs w:val="24"/>
        </w:rPr>
        <w:tab/>
        <w:t xml:space="preserve">                                                         </w:t>
      </w:r>
      <w:r w:rsidRPr="00A50A1B">
        <w:rPr>
          <w:rFonts w:ascii="Times New Roman" w:hAnsi="Times New Roman" w:cs="Times New Roman"/>
          <w:b/>
          <w:bCs/>
          <w:sz w:val="24"/>
          <w:szCs w:val="24"/>
        </w:rPr>
        <w:t>-----------------------------</w:t>
      </w:r>
    </w:p>
    <w:p w:rsidR="00D571CF" w:rsidRPr="00D571CF" w:rsidRDefault="00D571CF" w:rsidP="00D571CF">
      <w:pPr>
        <w:tabs>
          <w:tab w:val="left" w:pos="1800"/>
          <w:tab w:val="left" w:pos="8042"/>
        </w:tabs>
        <w:spacing w:line="360" w:lineRule="auto"/>
        <w:jc w:val="right"/>
        <w:rPr>
          <w:rFonts w:ascii="Times New Roman" w:hAnsi="Times New Roman" w:cs="Times New Roman"/>
          <w:sz w:val="24"/>
          <w:szCs w:val="24"/>
        </w:rPr>
      </w:pPr>
      <w:r w:rsidRPr="00D571CF">
        <w:rPr>
          <w:rFonts w:ascii="Times New Roman" w:hAnsi="Times New Roman" w:cs="Times New Roman"/>
          <w:sz w:val="24"/>
          <w:szCs w:val="24"/>
        </w:rPr>
        <w:t xml:space="preserve">                                                                                      Sunil Regmi</w:t>
      </w:r>
    </w:p>
    <w:p w:rsidR="00D571CF" w:rsidRPr="00D571CF" w:rsidRDefault="00D571CF" w:rsidP="00D571CF">
      <w:pPr>
        <w:tabs>
          <w:tab w:val="left" w:pos="1800"/>
          <w:tab w:val="left" w:pos="8042"/>
        </w:tabs>
        <w:rPr>
          <w:rFonts w:ascii="Times New Roman" w:hAnsi="Times New Roman" w:cs="Times New Roman"/>
          <w:sz w:val="24"/>
          <w:szCs w:val="24"/>
        </w:rPr>
      </w:pPr>
      <w:r w:rsidRPr="00D571CF">
        <w:rPr>
          <w:rFonts w:ascii="Times New Roman" w:hAnsi="Times New Roman" w:cs="Times New Roman"/>
          <w:sz w:val="24"/>
          <w:szCs w:val="24"/>
        </w:rPr>
        <w:t>Date:</w:t>
      </w:r>
      <w:r w:rsidRPr="00D571CF">
        <w:rPr>
          <w:rFonts w:ascii="Times New Roman" w:hAnsi="Times New Roman" w:cs="Times New Roman"/>
          <w:sz w:val="24"/>
          <w:szCs w:val="24"/>
        </w:rPr>
        <w:tab/>
      </w:r>
    </w:p>
    <w:p w:rsidR="00D571CF" w:rsidRPr="00D571CF" w:rsidRDefault="00D571CF" w:rsidP="00D571CF">
      <w:pPr>
        <w:rPr>
          <w:rFonts w:ascii="Times New Roman" w:eastAsia="Calibri" w:hAnsi="Times New Roman" w:cs="Times New Roman"/>
          <w:sz w:val="28"/>
          <w:szCs w:val="28"/>
        </w:rPr>
      </w:pPr>
      <w:r w:rsidRPr="00D571CF">
        <w:rPr>
          <w:rFonts w:ascii="Times New Roman" w:eastAsia="Calibri" w:hAnsi="Times New Roman" w:cs="Times New Roman"/>
          <w:sz w:val="28"/>
          <w:szCs w:val="28"/>
        </w:rPr>
        <w:br w:type="page"/>
      </w:r>
    </w:p>
    <w:p w:rsidR="00D571CF" w:rsidRPr="00D571CF" w:rsidRDefault="00D571CF" w:rsidP="000B2FAF">
      <w:pPr>
        <w:jc w:val="center"/>
        <w:outlineLvl w:val="0"/>
        <w:rPr>
          <w:rFonts w:ascii="Times New Roman" w:eastAsia="Calibri" w:hAnsi="Times New Roman" w:cs="Times New Roman"/>
          <w:b/>
          <w:bCs/>
          <w:sz w:val="32"/>
          <w:szCs w:val="32"/>
        </w:rPr>
      </w:pPr>
      <w:bookmarkStart w:id="4" w:name="_Toc464717301"/>
      <w:r w:rsidRPr="00D571CF">
        <w:rPr>
          <w:rFonts w:ascii="Times New Roman" w:eastAsia="Calibri" w:hAnsi="Times New Roman" w:cs="Times New Roman"/>
          <w:b/>
          <w:bCs/>
          <w:sz w:val="32"/>
          <w:szCs w:val="32"/>
        </w:rPr>
        <w:lastRenderedPageBreak/>
        <w:t>ABSTRACT</w:t>
      </w:r>
      <w:bookmarkEnd w:id="4"/>
      <w:r w:rsidRPr="00D571CF">
        <w:rPr>
          <w:rFonts w:ascii="Times New Roman" w:eastAsia="Calibri" w:hAnsi="Times New Roman" w:cs="Times New Roman"/>
          <w:b/>
          <w:bCs/>
          <w:sz w:val="32"/>
          <w:szCs w:val="32"/>
        </w:rPr>
        <w:t xml:space="preserve"> </w:t>
      </w:r>
    </w:p>
    <w:p w:rsidR="00D571CF" w:rsidRPr="00D571CF" w:rsidRDefault="00D571CF" w:rsidP="00D571CF">
      <w:pPr>
        <w:jc w:val="center"/>
        <w:rPr>
          <w:rFonts w:ascii="Times New Roman" w:eastAsia="Calibri" w:hAnsi="Times New Roman" w:cs="Times New Roman"/>
          <w:b/>
          <w:bCs/>
          <w:sz w:val="32"/>
          <w:szCs w:val="32"/>
        </w:rPr>
      </w:pPr>
    </w:p>
    <w:p w:rsidR="00D571CF" w:rsidRPr="00D571CF" w:rsidRDefault="00D571CF" w:rsidP="00D571CF">
      <w:pPr>
        <w:rPr>
          <w:rFonts w:ascii="Times New Roman" w:hAnsi="Times New Roman" w:cs="Times New Roman"/>
        </w:rPr>
      </w:pPr>
      <w:r w:rsidRPr="00D571CF">
        <w:rPr>
          <w:rFonts w:ascii="Times New Roman" w:eastAsia="Calibri" w:hAnsi="Times New Roman" w:cs="Times New Roman"/>
          <w:b/>
          <w:bCs/>
          <w:sz w:val="24"/>
          <w:szCs w:val="24"/>
        </w:rPr>
        <w:t xml:space="preserve">          </w:t>
      </w:r>
      <w:r w:rsidRPr="00D571CF">
        <w:rPr>
          <w:rFonts w:ascii="Times New Roman" w:eastAsia="Calibri" w:hAnsi="Times New Roman" w:cs="Times New Roman"/>
          <w:sz w:val="24"/>
          <w:szCs w:val="24"/>
        </w:rPr>
        <w:t xml:space="preserve">Plants have been one of the important sources of medicines even since the dawn of human civilization. </w:t>
      </w:r>
      <w:r w:rsidRPr="00D571CF">
        <w:rPr>
          <w:rFonts w:ascii="Times New Roman" w:hAnsi="Times New Roman" w:cs="Times New Roman"/>
          <w:sz w:val="24"/>
          <w:szCs w:val="24"/>
        </w:rPr>
        <w:t xml:space="preserve">Various medicinal plants are common in use in Nepal for the treatment of different diseases. Nowadays, drug resistance has emerged as a major problem for various infections, in such case plants can be used as alternative for the production of new antimicrobial agents. </w:t>
      </w:r>
      <w:r w:rsidRPr="00D571CF">
        <w:rPr>
          <w:rFonts w:ascii="Times New Roman" w:hAnsi="Times New Roman" w:cs="Times New Roman"/>
          <w:i/>
          <w:iCs/>
          <w:color w:val="000000" w:themeColor="text1"/>
          <w:sz w:val="24"/>
          <w:szCs w:val="24"/>
          <w:shd w:val="clear" w:color="auto" w:fill="FFFFFF"/>
        </w:rPr>
        <w:t>Thuja</w:t>
      </w:r>
      <w:r w:rsidRPr="00D571CF">
        <w:rPr>
          <w:rFonts w:ascii="Times New Roman" w:hAnsi="Times New Roman" w:cs="Times New Roman"/>
          <w:color w:val="000000" w:themeColor="text1"/>
          <w:sz w:val="24"/>
          <w:szCs w:val="24"/>
          <w:shd w:val="clear" w:color="auto" w:fill="FFFFFF"/>
        </w:rPr>
        <w:t xml:space="preserve"> is a small evergreen genus of the Cupressaceae family. This species is widely cultivated as a common ornamental plant in Nepal and India. This</w:t>
      </w:r>
      <w:r w:rsidRPr="00D571CF">
        <w:rPr>
          <w:rFonts w:ascii="Times New Roman" w:eastAsia="Calibri" w:hAnsi="Times New Roman" w:cs="Times New Roman"/>
          <w:sz w:val="24"/>
          <w:szCs w:val="24"/>
        </w:rPr>
        <w:t xml:space="preserve"> study examined and documented the antibacterial activity of </w:t>
      </w:r>
      <w:r w:rsidRPr="00D571CF">
        <w:rPr>
          <w:rFonts w:ascii="Times New Roman" w:eastAsia="Calibri" w:hAnsi="Times New Roman" w:cs="Times New Roman"/>
          <w:i/>
          <w:iCs/>
          <w:sz w:val="24"/>
          <w:szCs w:val="24"/>
        </w:rPr>
        <w:t>Thuja</w:t>
      </w:r>
      <w:r w:rsidRPr="00D571CF">
        <w:rPr>
          <w:rFonts w:ascii="Times New Roman" w:eastAsia="Calibri" w:hAnsi="Times New Roman" w:cs="Times New Roman"/>
          <w:sz w:val="24"/>
          <w:szCs w:val="24"/>
        </w:rPr>
        <w:t xml:space="preserve"> leaves extract on both gram positive i.e. </w:t>
      </w:r>
      <w:r w:rsidRPr="00D571CF">
        <w:rPr>
          <w:rFonts w:ascii="Times New Roman" w:eastAsia="Calibri" w:hAnsi="Times New Roman" w:cs="Times New Roman"/>
          <w:i/>
          <w:iCs/>
          <w:sz w:val="24"/>
          <w:szCs w:val="24"/>
        </w:rPr>
        <w:t>Staphylococcus aureus</w:t>
      </w:r>
      <w:r w:rsidRPr="00D571CF">
        <w:rPr>
          <w:rFonts w:ascii="Times New Roman" w:eastAsia="Calibri" w:hAnsi="Times New Roman" w:cs="Times New Roman"/>
          <w:sz w:val="24"/>
          <w:szCs w:val="24"/>
        </w:rPr>
        <w:t xml:space="preserve"> and </w:t>
      </w:r>
      <w:r w:rsidRPr="00D571CF">
        <w:rPr>
          <w:rFonts w:ascii="Times New Roman" w:eastAsia="Calibri" w:hAnsi="Times New Roman" w:cs="Times New Roman"/>
          <w:i/>
          <w:iCs/>
          <w:sz w:val="24"/>
          <w:szCs w:val="24"/>
        </w:rPr>
        <w:t>Streptococcus</w:t>
      </w:r>
      <w:r w:rsidRPr="00D571CF">
        <w:rPr>
          <w:rFonts w:ascii="Times New Roman" w:eastAsia="Calibri" w:hAnsi="Times New Roman" w:cs="Times New Roman"/>
          <w:sz w:val="24"/>
          <w:szCs w:val="24"/>
        </w:rPr>
        <w:t xml:space="preserve"> sp. and gram negative bacteria i.e. </w:t>
      </w:r>
      <w:r w:rsidRPr="00D571CF">
        <w:rPr>
          <w:rFonts w:ascii="Times New Roman" w:eastAsia="Calibri" w:hAnsi="Times New Roman" w:cs="Times New Roman"/>
          <w:i/>
          <w:iCs/>
          <w:sz w:val="24"/>
          <w:szCs w:val="24"/>
        </w:rPr>
        <w:t>E. coli</w:t>
      </w:r>
      <w:r w:rsidRPr="00D571CF">
        <w:rPr>
          <w:rFonts w:ascii="Times New Roman" w:eastAsia="Calibri" w:hAnsi="Times New Roman" w:cs="Times New Roman"/>
          <w:sz w:val="24"/>
          <w:szCs w:val="24"/>
        </w:rPr>
        <w:t xml:space="preserve"> and </w:t>
      </w:r>
      <w:r w:rsidRPr="00D571CF">
        <w:rPr>
          <w:rFonts w:ascii="Times New Roman" w:eastAsia="Calibri" w:hAnsi="Times New Roman" w:cs="Times New Roman"/>
          <w:i/>
          <w:iCs/>
          <w:sz w:val="24"/>
          <w:szCs w:val="24"/>
        </w:rPr>
        <w:t>Pseudomonas aeruginosa</w:t>
      </w:r>
      <w:r w:rsidRPr="00D571CF">
        <w:rPr>
          <w:rFonts w:ascii="Times New Roman" w:eastAsia="Calibri" w:hAnsi="Times New Roman" w:cs="Times New Roman"/>
          <w:sz w:val="24"/>
          <w:szCs w:val="24"/>
        </w:rPr>
        <w:t xml:space="preserve">. </w:t>
      </w:r>
      <w:r w:rsidRPr="00D571CF">
        <w:rPr>
          <w:rFonts w:ascii="Times New Roman" w:eastAsia="Calibri" w:hAnsi="Times New Roman" w:cs="Times New Roman"/>
          <w:i/>
          <w:iCs/>
          <w:sz w:val="24"/>
          <w:szCs w:val="24"/>
        </w:rPr>
        <w:t>Thuja</w:t>
      </w:r>
      <w:r w:rsidRPr="00D571CF">
        <w:rPr>
          <w:rFonts w:ascii="Times New Roman" w:eastAsia="Calibri" w:hAnsi="Times New Roman" w:cs="Times New Roman"/>
          <w:sz w:val="24"/>
          <w:szCs w:val="24"/>
        </w:rPr>
        <w:t xml:space="preserve"> leaves were collected from different localities of Dharan and dried under shade for 10 days. They were then grinded using mechanical grinder. Leaf extract was obtained by soxhlet extraction technique using mixture of Ethyl acetate, Ethanol and chloroform in the ratio 40:30:30 as the solvent. The antibacterial activity of </w:t>
      </w:r>
      <w:r w:rsidRPr="00D571CF">
        <w:rPr>
          <w:rFonts w:ascii="Times New Roman" w:eastAsia="Calibri" w:hAnsi="Times New Roman" w:cs="Times New Roman"/>
          <w:i/>
          <w:iCs/>
          <w:sz w:val="24"/>
          <w:szCs w:val="24"/>
        </w:rPr>
        <w:t>Thuja</w:t>
      </w:r>
      <w:r w:rsidRPr="00D571CF">
        <w:rPr>
          <w:rFonts w:ascii="Times New Roman" w:eastAsia="Calibri" w:hAnsi="Times New Roman" w:cs="Times New Roman"/>
          <w:sz w:val="24"/>
          <w:szCs w:val="24"/>
        </w:rPr>
        <w:t xml:space="preserve"> oleoresin was tested using both Agar well diffusion as well as disc diffusion technique. MIC was also determined by agar well diffusion on MHA plates. </w:t>
      </w:r>
      <w:r w:rsidRPr="00D571CF">
        <w:rPr>
          <w:rFonts w:ascii="Times New Roman" w:eastAsia="Calibri" w:hAnsi="Times New Roman" w:cs="Times New Roman"/>
          <w:i/>
          <w:iCs/>
          <w:sz w:val="24"/>
          <w:szCs w:val="24"/>
        </w:rPr>
        <w:t>Thuja</w:t>
      </w:r>
      <w:r w:rsidRPr="00D571CF">
        <w:rPr>
          <w:rFonts w:ascii="Times New Roman" w:eastAsia="Calibri" w:hAnsi="Times New Roman" w:cs="Times New Roman"/>
          <w:sz w:val="24"/>
          <w:szCs w:val="24"/>
        </w:rPr>
        <w:t xml:space="preserve"> oleoresin showed distinct antibacterial activity towards all four isolates on both agar well and disc diffusion methods. </w:t>
      </w:r>
      <w:r w:rsidRPr="00D571CF">
        <w:rPr>
          <w:rFonts w:ascii="Times New Roman" w:hAnsi="Times New Roman" w:cs="Times New Roman"/>
          <w:sz w:val="24"/>
          <w:szCs w:val="24"/>
        </w:rPr>
        <w:t xml:space="preserve">MIC for </w:t>
      </w:r>
      <w:r w:rsidRPr="00D571CF">
        <w:rPr>
          <w:rFonts w:ascii="Times New Roman" w:hAnsi="Times New Roman" w:cs="Times New Roman"/>
          <w:i/>
          <w:iCs/>
          <w:sz w:val="24"/>
          <w:szCs w:val="24"/>
        </w:rPr>
        <w:t xml:space="preserve">Pseudomonas aeruginosa </w:t>
      </w:r>
      <w:r w:rsidRPr="00D571CF">
        <w:rPr>
          <w:rFonts w:ascii="Times New Roman" w:hAnsi="Times New Roman" w:cs="Times New Roman"/>
          <w:sz w:val="24"/>
          <w:szCs w:val="24"/>
        </w:rPr>
        <w:t xml:space="preserve">and </w:t>
      </w:r>
      <w:r w:rsidRPr="00D571CF">
        <w:rPr>
          <w:rFonts w:ascii="Times New Roman" w:hAnsi="Times New Roman" w:cs="Times New Roman"/>
          <w:i/>
          <w:iCs/>
          <w:sz w:val="24"/>
          <w:szCs w:val="24"/>
        </w:rPr>
        <w:t>Streptococcus</w:t>
      </w:r>
      <w:r w:rsidRPr="00D571CF">
        <w:rPr>
          <w:rFonts w:ascii="Times New Roman" w:hAnsi="Times New Roman" w:cs="Times New Roman"/>
          <w:sz w:val="24"/>
          <w:szCs w:val="24"/>
        </w:rPr>
        <w:t xml:space="preserve"> sp. was found to be 12.5µl whereas </w:t>
      </w:r>
      <w:r w:rsidRPr="00D571CF">
        <w:rPr>
          <w:rFonts w:ascii="Times New Roman" w:hAnsi="Times New Roman" w:cs="Times New Roman"/>
          <w:i/>
          <w:iCs/>
          <w:sz w:val="24"/>
          <w:szCs w:val="24"/>
        </w:rPr>
        <w:t xml:space="preserve">E. coli </w:t>
      </w:r>
      <w:r w:rsidRPr="00D571CF">
        <w:rPr>
          <w:rFonts w:ascii="Times New Roman" w:hAnsi="Times New Roman" w:cs="Times New Roman"/>
          <w:sz w:val="24"/>
          <w:szCs w:val="24"/>
        </w:rPr>
        <w:t xml:space="preserve">and </w:t>
      </w:r>
      <w:r w:rsidRPr="00D571CF">
        <w:rPr>
          <w:rFonts w:ascii="Times New Roman" w:hAnsi="Times New Roman" w:cs="Times New Roman"/>
          <w:i/>
          <w:iCs/>
          <w:sz w:val="24"/>
          <w:szCs w:val="24"/>
        </w:rPr>
        <w:t xml:space="preserve">Staphylococcus aureus </w:t>
      </w:r>
      <w:r w:rsidRPr="00D571CF">
        <w:rPr>
          <w:rFonts w:ascii="Times New Roman" w:hAnsi="Times New Roman" w:cs="Times New Roman"/>
          <w:sz w:val="24"/>
          <w:szCs w:val="24"/>
        </w:rPr>
        <w:t xml:space="preserve">have a MIC of 25µl. Thus from the result it is concluded that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leaves have medicinal values and can be a potential source for production of antibacterial drugs.</w:t>
      </w:r>
    </w:p>
    <w:p w:rsidR="00D571CF" w:rsidRPr="00D571CF" w:rsidRDefault="00D571CF" w:rsidP="00D571CF">
      <w:pPr>
        <w:rPr>
          <w:rFonts w:ascii="Times New Roman" w:eastAsia="Calibri" w:hAnsi="Times New Roman" w:cs="Times New Roman"/>
          <w:sz w:val="24"/>
          <w:szCs w:val="24"/>
        </w:rPr>
      </w:pPr>
      <w:r w:rsidRPr="00D571CF">
        <w:rPr>
          <w:rFonts w:ascii="Times New Roman" w:eastAsia="Calibri" w:hAnsi="Times New Roman" w:cs="Times New Roman"/>
          <w:b/>
          <w:bCs/>
          <w:sz w:val="32"/>
          <w:szCs w:val="32"/>
        </w:rPr>
        <w:br w:type="page"/>
      </w:r>
    </w:p>
    <w:sdt>
      <w:sdtPr>
        <w:rPr>
          <w:rFonts w:ascii="Times New Roman" w:eastAsiaTheme="minorHAnsi" w:hAnsi="Times New Roman" w:cs="Times New Roman"/>
          <w:b w:val="0"/>
          <w:bCs w:val="0"/>
          <w:color w:val="auto"/>
          <w:sz w:val="32"/>
          <w:szCs w:val="32"/>
        </w:rPr>
        <w:id w:val="173869549"/>
        <w:docPartObj>
          <w:docPartGallery w:val="Table of Contents"/>
          <w:docPartUnique/>
        </w:docPartObj>
      </w:sdtPr>
      <w:sdtEndPr>
        <w:rPr>
          <w:sz w:val="24"/>
          <w:szCs w:val="24"/>
        </w:rPr>
      </w:sdtEndPr>
      <w:sdtContent>
        <w:p w:rsidR="00D571CF" w:rsidRPr="00D571CF" w:rsidRDefault="00D571CF" w:rsidP="00D571CF">
          <w:pPr>
            <w:pStyle w:val="TOCHeading"/>
            <w:rPr>
              <w:rFonts w:ascii="Times New Roman" w:hAnsi="Times New Roman" w:cs="Times New Roman"/>
              <w:color w:val="auto"/>
              <w:sz w:val="32"/>
              <w:szCs w:val="32"/>
            </w:rPr>
          </w:pPr>
          <w:r w:rsidRPr="00D571CF">
            <w:rPr>
              <w:rFonts w:ascii="Times New Roman" w:hAnsi="Times New Roman" w:cs="Times New Roman"/>
              <w:color w:val="auto"/>
              <w:sz w:val="32"/>
              <w:szCs w:val="32"/>
            </w:rPr>
            <w:t>Contents</w:t>
          </w:r>
        </w:p>
        <w:p w:rsidR="00D571CF" w:rsidRPr="00D571CF" w:rsidRDefault="00D571CF" w:rsidP="00D35010">
          <w:pPr>
            <w:jc w:val="right"/>
            <w:rPr>
              <w:rFonts w:ascii="Times New Roman" w:hAnsi="Times New Roman" w:cs="Times New Roman"/>
            </w:rPr>
          </w:pPr>
        </w:p>
        <w:p w:rsidR="00D35010" w:rsidRDefault="00D359CA">
          <w:pPr>
            <w:pStyle w:val="TOC1"/>
            <w:tabs>
              <w:tab w:val="right" w:leader="dot" w:pos="8297"/>
            </w:tabs>
            <w:rPr>
              <w:noProof/>
              <w:szCs w:val="20"/>
              <w:lang w:bidi="ne-NP"/>
            </w:rPr>
          </w:pPr>
          <w:r w:rsidRPr="00D359CA">
            <w:rPr>
              <w:rFonts w:ascii="Times New Roman" w:hAnsi="Times New Roman" w:cs="Times New Roman"/>
              <w:sz w:val="24"/>
              <w:szCs w:val="24"/>
            </w:rPr>
            <w:fldChar w:fldCharType="begin"/>
          </w:r>
          <w:r w:rsidR="00D571CF" w:rsidRPr="00D571CF">
            <w:rPr>
              <w:rFonts w:ascii="Times New Roman" w:hAnsi="Times New Roman" w:cs="Times New Roman"/>
              <w:sz w:val="24"/>
              <w:szCs w:val="24"/>
            </w:rPr>
            <w:instrText xml:space="preserve"> TOC \o "1-3" \h \z \u </w:instrText>
          </w:r>
          <w:r w:rsidRPr="00D359CA">
            <w:rPr>
              <w:rFonts w:ascii="Times New Roman" w:hAnsi="Times New Roman" w:cs="Times New Roman"/>
              <w:sz w:val="24"/>
              <w:szCs w:val="24"/>
            </w:rPr>
            <w:fldChar w:fldCharType="separate"/>
          </w:r>
          <w:hyperlink w:anchor="_Toc464717297" w:history="1">
            <w:r w:rsidR="00D35010" w:rsidRPr="00A211D5">
              <w:rPr>
                <w:rStyle w:val="Hyperlink"/>
                <w:rFonts w:ascii="Times New Roman" w:eastAsia="Calibri" w:hAnsi="Times New Roman" w:cs="Times New Roman"/>
                <w:b/>
                <w:noProof/>
              </w:rPr>
              <w:t>RECOMMENDATION</w:t>
            </w:r>
            <w:r w:rsidR="00D35010">
              <w:rPr>
                <w:noProof/>
                <w:webHidden/>
              </w:rPr>
              <w:tab/>
            </w:r>
            <w:r>
              <w:rPr>
                <w:noProof/>
                <w:webHidden/>
              </w:rPr>
              <w:fldChar w:fldCharType="begin"/>
            </w:r>
            <w:r w:rsidR="00D35010">
              <w:rPr>
                <w:noProof/>
                <w:webHidden/>
              </w:rPr>
              <w:instrText xml:space="preserve"> PAGEREF _Toc464717297 \h </w:instrText>
            </w:r>
            <w:r>
              <w:rPr>
                <w:noProof/>
                <w:webHidden/>
              </w:rPr>
            </w:r>
            <w:r>
              <w:rPr>
                <w:noProof/>
                <w:webHidden/>
              </w:rPr>
              <w:fldChar w:fldCharType="separate"/>
            </w:r>
            <w:r w:rsidR="00D35010">
              <w:rPr>
                <w:noProof/>
                <w:webHidden/>
              </w:rPr>
              <w:t>ii</w:t>
            </w:r>
            <w:r>
              <w:rPr>
                <w:noProof/>
                <w:webHidden/>
              </w:rPr>
              <w:fldChar w:fldCharType="end"/>
            </w:r>
          </w:hyperlink>
        </w:p>
        <w:p w:rsidR="00D35010" w:rsidRDefault="00D359CA">
          <w:pPr>
            <w:pStyle w:val="TOC1"/>
            <w:tabs>
              <w:tab w:val="right" w:leader="dot" w:pos="8297"/>
            </w:tabs>
            <w:rPr>
              <w:noProof/>
              <w:szCs w:val="20"/>
              <w:lang w:bidi="ne-NP"/>
            </w:rPr>
          </w:pPr>
          <w:hyperlink w:anchor="_Toc464717298" w:history="1">
            <w:r w:rsidR="00D35010" w:rsidRPr="00A211D5">
              <w:rPr>
                <w:rStyle w:val="Hyperlink"/>
                <w:rFonts w:ascii="Times New Roman" w:eastAsia="Calibri" w:hAnsi="Times New Roman" w:cs="Times New Roman"/>
                <w:b/>
                <w:noProof/>
              </w:rPr>
              <w:t>CERTIFICATE OF APPROVAL</w:t>
            </w:r>
            <w:r w:rsidR="00D35010">
              <w:rPr>
                <w:noProof/>
                <w:webHidden/>
              </w:rPr>
              <w:tab/>
            </w:r>
            <w:r>
              <w:rPr>
                <w:noProof/>
                <w:webHidden/>
              </w:rPr>
              <w:fldChar w:fldCharType="begin"/>
            </w:r>
            <w:r w:rsidR="00D35010">
              <w:rPr>
                <w:noProof/>
                <w:webHidden/>
              </w:rPr>
              <w:instrText xml:space="preserve"> PAGEREF _Toc464717298 \h </w:instrText>
            </w:r>
            <w:r>
              <w:rPr>
                <w:noProof/>
                <w:webHidden/>
              </w:rPr>
            </w:r>
            <w:r>
              <w:rPr>
                <w:noProof/>
                <w:webHidden/>
              </w:rPr>
              <w:fldChar w:fldCharType="separate"/>
            </w:r>
            <w:r w:rsidR="00D35010">
              <w:rPr>
                <w:noProof/>
                <w:webHidden/>
              </w:rPr>
              <w:t>iii</w:t>
            </w:r>
            <w:r>
              <w:rPr>
                <w:noProof/>
                <w:webHidden/>
              </w:rPr>
              <w:fldChar w:fldCharType="end"/>
            </w:r>
          </w:hyperlink>
        </w:p>
        <w:p w:rsidR="00D35010" w:rsidRDefault="00D359CA">
          <w:pPr>
            <w:pStyle w:val="TOC1"/>
            <w:tabs>
              <w:tab w:val="right" w:leader="dot" w:pos="8297"/>
            </w:tabs>
            <w:rPr>
              <w:noProof/>
              <w:szCs w:val="20"/>
              <w:lang w:bidi="ne-NP"/>
            </w:rPr>
          </w:pPr>
          <w:hyperlink w:anchor="_Toc464717299" w:history="1">
            <w:r w:rsidR="00D35010" w:rsidRPr="00A211D5">
              <w:rPr>
                <w:rStyle w:val="Hyperlink"/>
                <w:rFonts w:ascii="Times New Roman" w:eastAsia="Calibri" w:hAnsi="Times New Roman" w:cs="Times New Roman"/>
                <w:b/>
                <w:noProof/>
              </w:rPr>
              <w:t>BOARD OF EXAMINERS</w:t>
            </w:r>
            <w:r w:rsidR="00D35010">
              <w:rPr>
                <w:noProof/>
                <w:webHidden/>
              </w:rPr>
              <w:tab/>
            </w:r>
            <w:r>
              <w:rPr>
                <w:noProof/>
                <w:webHidden/>
              </w:rPr>
              <w:fldChar w:fldCharType="begin"/>
            </w:r>
            <w:r w:rsidR="00D35010">
              <w:rPr>
                <w:noProof/>
                <w:webHidden/>
              </w:rPr>
              <w:instrText xml:space="preserve"> PAGEREF _Toc464717299 \h </w:instrText>
            </w:r>
            <w:r>
              <w:rPr>
                <w:noProof/>
                <w:webHidden/>
              </w:rPr>
            </w:r>
            <w:r>
              <w:rPr>
                <w:noProof/>
                <w:webHidden/>
              </w:rPr>
              <w:fldChar w:fldCharType="separate"/>
            </w:r>
            <w:r w:rsidR="00D35010">
              <w:rPr>
                <w:noProof/>
                <w:webHidden/>
              </w:rPr>
              <w:t>iv</w:t>
            </w:r>
            <w:r>
              <w:rPr>
                <w:noProof/>
                <w:webHidden/>
              </w:rPr>
              <w:fldChar w:fldCharType="end"/>
            </w:r>
          </w:hyperlink>
        </w:p>
        <w:p w:rsidR="00D35010" w:rsidRDefault="00D359CA">
          <w:pPr>
            <w:pStyle w:val="TOC1"/>
            <w:tabs>
              <w:tab w:val="right" w:leader="dot" w:pos="8297"/>
            </w:tabs>
            <w:rPr>
              <w:noProof/>
              <w:szCs w:val="20"/>
              <w:lang w:bidi="ne-NP"/>
            </w:rPr>
          </w:pPr>
          <w:hyperlink w:anchor="_Toc464717300" w:history="1">
            <w:r w:rsidR="00D35010" w:rsidRPr="00A211D5">
              <w:rPr>
                <w:rStyle w:val="Hyperlink"/>
                <w:rFonts w:ascii="Times New Roman" w:hAnsi="Times New Roman" w:cs="Times New Roman"/>
                <w:b/>
                <w:noProof/>
              </w:rPr>
              <w:t>ACKNOWLEDGEMENTS</w:t>
            </w:r>
            <w:r w:rsidR="00D35010">
              <w:rPr>
                <w:noProof/>
                <w:webHidden/>
              </w:rPr>
              <w:tab/>
            </w:r>
            <w:r>
              <w:rPr>
                <w:noProof/>
                <w:webHidden/>
              </w:rPr>
              <w:fldChar w:fldCharType="begin"/>
            </w:r>
            <w:r w:rsidR="00D35010">
              <w:rPr>
                <w:noProof/>
                <w:webHidden/>
              </w:rPr>
              <w:instrText xml:space="preserve"> PAGEREF _Toc464717300 \h </w:instrText>
            </w:r>
            <w:r>
              <w:rPr>
                <w:noProof/>
                <w:webHidden/>
              </w:rPr>
            </w:r>
            <w:r>
              <w:rPr>
                <w:noProof/>
                <w:webHidden/>
              </w:rPr>
              <w:fldChar w:fldCharType="separate"/>
            </w:r>
            <w:r w:rsidR="00D35010">
              <w:rPr>
                <w:noProof/>
                <w:webHidden/>
              </w:rPr>
              <w:t>v</w:t>
            </w:r>
            <w:r>
              <w:rPr>
                <w:noProof/>
                <w:webHidden/>
              </w:rPr>
              <w:fldChar w:fldCharType="end"/>
            </w:r>
          </w:hyperlink>
        </w:p>
        <w:p w:rsidR="00D35010" w:rsidRDefault="00D359CA">
          <w:pPr>
            <w:pStyle w:val="TOC1"/>
            <w:tabs>
              <w:tab w:val="right" w:leader="dot" w:pos="8297"/>
            </w:tabs>
            <w:rPr>
              <w:rStyle w:val="Hyperlink"/>
              <w:noProof/>
            </w:rPr>
          </w:pPr>
          <w:hyperlink w:anchor="_Toc464717301" w:history="1">
            <w:r w:rsidR="00D35010" w:rsidRPr="00A211D5">
              <w:rPr>
                <w:rStyle w:val="Hyperlink"/>
                <w:rFonts w:ascii="Times New Roman" w:eastAsia="Calibri" w:hAnsi="Times New Roman" w:cs="Times New Roman"/>
                <w:b/>
                <w:bCs/>
                <w:noProof/>
              </w:rPr>
              <w:t>ABSTRACT</w:t>
            </w:r>
            <w:r w:rsidR="00D35010">
              <w:rPr>
                <w:noProof/>
                <w:webHidden/>
              </w:rPr>
              <w:tab/>
            </w:r>
            <w:r>
              <w:rPr>
                <w:noProof/>
                <w:webHidden/>
              </w:rPr>
              <w:fldChar w:fldCharType="begin"/>
            </w:r>
            <w:r w:rsidR="00D35010">
              <w:rPr>
                <w:noProof/>
                <w:webHidden/>
              </w:rPr>
              <w:instrText xml:space="preserve"> PAGEREF _Toc464717301 \h </w:instrText>
            </w:r>
            <w:r>
              <w:rPr>
                <w:noProof/>
                <w:webHidden/>
              </w:rPr>
            </w:r>
            <w:r>
              <w:rPr>
                <w:noProof/>
                <w:webHidden/>
              </w:rPr>
              <w:fldChar w:fldCharType="separate"/>
            </w:r>
            <w:r w:rsidR="00D35010">
              <w:rPr>
                <w:noProof/>
                <w:webHidden/>
              </w:rPr>
              <w:t>vi</w:t>
            </w:r>
            <w:r>
              <w:rPr>
                <w:noProof/>
                <w:webHidden/>
              </w:rPr>
              <w:fldChar w:fldCharType="end"/>
            </w:r>
          </w:hyperlink>
        </w:p>
        <w:p w:rsidR="00D35010" w:rsidRPr="00D35010" w:rsidRDefault="00D35010" w:rsidP="00D35010"/>
        <w:p w:rsidR="00D35010" w:rsidRDefault="00D359CA">
          <w:pPr>
            <w:pStyle w:val="TOC1"/>
            <w:tabs>
              <w:tab w:val="right" w:leader="dot" w:pos="8297"/>
            </w:tabs>
            <w:rPr>
              <w:noProof/>
              <w:szCs w:val="20"/>
              <w:lang w:bidi="ne-NP"/>
            </w:rPr>
          </w:pPr>
          <w:hyperlink w:anchor="_Toc464717302" w:history="1">
            <w:r w:rsidR="00D35010" w:rsidRPr="00A211D5">
              <w:rPr>
                <w:rStyle w:val="Hyperlink"/>
                <w:rFonts w:ascii="Times New Roman" w:hAnsi="Times New Roman" w:cs="Times New Roman"/>
                <w:b/>
                <w:noProof/>
              </w:rPr>
              <w:t>INTRODUCTION</w:t>
            </w:r>
            <w:r w:rsidR="00D35010">
              <w:rPr>
                <w:noProof/>
                <w:webHidden/>
              </w:rPr>
              <w:tab/>
            </w:r>
            <w:r>
              <w:rPr>
                <w:noProof/>
                <w:webHidden/>
              </w:rPr>
              <w:fldChar w:fldCharType="begin"/>
            </w:r>
            <w:r w:rsidR="00D35010">
              <w:rPr>
                <w:noProof/>
                <w:webHidden/>
              </w:rPr>
              <w:instrText xml:space="preserve"> PAGEREF _Toc464717302 \h </w:instrText>
            </w:r>
            <w:r>
              <w:rPr>
                <w:noProof/>
                <w:webHidden/>
              </w:rPr>
            </w:r>
            <w:r>
              <w:rPr>
                <w:noProof/>
                <w:webHidden/>
              </w:rPr>
              <w:fldChar w:fldCharType="separate"/>
            </w:r>
            <w:r w:rsidR="00D35010">
              <w:rPr>
                <w:noProof/>
                <w:webHidden/>
              </w:rPr>
              <w:t>1</w:t>
            </w:r>
            <w:r>
              <w:rPr>
                <w:noProof/>
                <w:webHidden/>
              </w:rPr>
              <w:fldChar w:fldCharType="end"/>
            </w:r>
          </w:hyperlink>
        </w:p>
        <w:p w:rsidR="00D35010" w:rsidRDefault="00D359CA">
          <w:pPr>
            <w:pStyle w:val="TOC2"/>
            <w:rPr>
              <w:noProof/>
              <w:szCs w:val="20"/>
              <w:lang w:bidi="ne-NP"/>
            </w:rPr>
          </w:pPr>
          <w:hyperlink w:anchor="_Toc464717303" w:history="1">
            <w:r w:rsidR="00D35010" w:rsidRPr="00A211D5">
              <w:rPr>
                <w:rStyle w:val="Hyperlink"/>
                <w:rFonts w:ascii="Times New Roman" w:hAnsi="Times New Roman" w:cs="Times New Roman"/>
                <w:b/>
                <w:noProof/>
              </w:rPr>
              <w:t>1.1</w:t>
            </w:r>
            <w:r w:rsidR="00D35010" w:rsidRPr="00A211D5">
              <w:rPr>
                <w:rStyle w:val="Hyperlink"/>
                <w:rFonts w:ascii="Times New Roman" w:hAnsi="Times New Roman" w:cs="Times New Roman"/>
                <w:noProof/>
              </w:rPr>
              <w:t xml:space="preserve"> </w:t>
            </w:r>
            <w:r w:rsidR="00D35010" w:rsidRPr="00A211D5">
              <w:rPr>
                <w:rStyle w:val="Hyperlink"/>
                <w:rFonts w:ascii="Times New Roman" w:hAnsi="Times New Roman" w:cs="Times New Roman"/>
                <w:b/>
                <w:noProof/>
              </w:rPr>
              <w:t>Background</w:t>
            </w:r>
            <w:r w:rsidR="00D35010">
              <w:rPr>
                <w:noProof/>
                <w:webHidden/>
              </w:rPr>
              <w:tab/>
            </w:r>
            <w:r>
              <w:rPr>
                <w:noProof/>
                <w:webHidden/>
              </w:rPr>
              <w:fldChar w:fldCharType="begin"/>
            </w:r>
            <w:r w:rsidR="00D35010">
              <w:rPr>
                <w:noProof/>
                <w:webHidden/>
              </w:rPr>
              <w:instrText xml:space="preserve"> PAGEREF _Toc464717303 \h </w:instrText>
            </w:r>
            <w:r>
              <w:rPr>
                <w:noProof/>
                <w:webHidden/>
              </w:rPr>
            </w:r>
            <w:r>
              <w:rPr>
                <w:noProof/>
                <w:webHidden/>
              </w:rPr>
              <w:fldChar w:fldCharType="separate"/>
            </w:r>
            <w:r w:rsidR="00D35010">
              <w:rPr>
                <w:noProof/>
                <w:webHidden/>
              </w:rPr>
              <w:t>1</w:t>
            </w:r>
            <w:r>
              <w:rPr>
                <w:noProof/>
                <w:webHidden/>
              </w:rPr>
              <w:fldChar w:fldCharType="end"/>
            </w:r>
          </w:hyperlink>
        </w:p>
        <w:p w:rsidR="00D35010" w:rsidRDefault="00D359CA">
          <w:pPr>
            <w:pStyle w:val="TOC2"/>
            <w:rPr>
              <w:noProof/>
              <w:szCs w:val="20"/>
              <w:lang w:bidi="ne-NP"/>
            </w:rPr>
          </w:pPr>
          <w:hyperlink w:anchor="_Toc464717304" w:history="1">
            <w:r w:rsidR="00D35010" w:rsidRPr="00A211D5">
              <w:rPr>
                <w:rStyle w:val="Hyperlink"/>
                <w:rFonts w:ascii="Times New Roman" w:hAnsi="Times New Roman" w:cs="Times New Roman"/>
                <w:b/>
                <w:noProof/>
              </w:rPr>
              <w:t>1.2 Rationale of study</w:t>
            </w:r>
            <w:r w:rsidR="00D35010">
              <w:rPr>
                <w:noProof/>
                <w:webHidden/>
              </w:rPr>
              <w:tab/>
            </w:r>
            <w:r>
              <w:rPr>
                <w:noProof/>
                <w:webHidden/>
              </w:rPr>
              <w:fldChar w:fldCharType="begin"/>
            </w:r>
            <w:r w:rsidR="00D35010">
              <w:rPr>
                <w:noProof/>
                <w:webHidden/>
              </w:rPr>
              <w:instrText xml:space="preserve"> PAGEREF _Toc464717304 \h </w:instrText>
            </w:r>
            <w:r>
              <w:rPr>
                <w:noProof/>
                <w:webHidden/>
              </w:rPr>
            </w:r>
            <w:r>
              <w:rPr>
                <w:noProof/>
                <w:webHidden/>
              </w:rPr>
              <w:fldChar w:fldCharType="separate"/>
            </w:r>
            <w:r w:rsidR="00D35010">
              <w:rPr>
                <w:noProof/>
                <w:webHidden/>
              </w:rPr>
              <w:t>3</w:t>
            </w:r>
            <w:r>
              <w:rPr>
                <w:noProof/>
                <w:webHidden/>
              </w:rPr>
              <w:fldChar w:fldCharType="end"/>
            </w:r>
          </w:hyperlink>
        </w:p>
        <w:p w:rsidR="00D35010" w:rsidRDefault="00D359CA">
          <w:pPr>
            <w:pStyle w:val="TOC2"/>
          </w:pPr>
          <w:hyperlink w:anchor="_Toc464717305" w:history="1">
            <w:r w:rsidR="00D35010" w:rsidRPr="00A211D5">
              <w:rPr>
                <w:rStyle w:val="Hyperlink"/>
                <w:rFonts w:ascii="Times New Roman" w:hAnsi="Times New Roman" w:cs="Times New Roman"/>
                <w:b/>
                <w:noProof/>
              </w:rPr>
              <w:t>1.3 Objectives</w:t>
            </w:r>
            <w:r w:rsidR="00D35010">
              <w:rPr>
                <w:noProof/>
                <w:webHidden/>
              </w:rPr>
              <w:tab/>
            </w:r>
            <w:r>
              <w:rPr>
                <w:noProof/>
                <w:webHidden/>
              </w:rPr>
              <w:fldChar w:fldCharType="begin"/>
            </w:r>
            <w:r w:rsidR="00D35010">
              <w:rPr>
                <w:noProof/>
                <w:webHidden/>
              </w:rPr>
              <w:instrText xml:space="preserve"> PAGEREF _Toc464717305 \h </w:instrText>
            </w:r>
            <w:r>
              <w:rPr>
                <w:noProof/>
                <w:webHidden/>
              </w:rPr>
            </w:r>
            <w:r>
              <w:rPr>
                <w:noProof/>
                <w:webHidden/>
              </w:rPr>
              <w:fldChar w:fldCharType="separate"/>
            </w:r>
            <w:r w:rsidR="00D35010">
              <w:rPr>
                <w:noProof/>
                <w:webHidden/>
              </w:rPr>
              <w:t>4</w:t>
            </w:r>
            <w:r>
              <w:rPr>
                <w:noProof/>
                <w:webHidden/>
              </w:rPr>
              <w:fldChar w:fldCharType="end"/>
            </w:r>
          </w:hyperlink>
        </w:p>
        <w:p w:rsidR="00CF43BA" w:rsidRPr="00CF43BA" w:rsidRDefault="00CF43BA" w:rsidP="00CF43BA">
          <w:pPr>
            <w:rPr>
              <w:rFonts w:ascii="Times New Roman" w:hAnsi="Times New Roman" w:cs="Times New Roman"/>
              <w:sz w:val="24"/>
              <w:szCs w:val="24"/>
            </w:rPr>
          </w:pPr>
          <w:r w:rsidRPr="00CF43BA">
            <w:rPr>
              <w:rFonts w:ascii="Times New Roman" w:hAnsi="Times New Roman" w:cs="Times New Roman"/>
              <w:b/>
              <w:bCs/>
              <w:sz w:val="24"/>
              <w:szCs w:val="24"/>
            </w:rPr>
            <w:t xml:space="preserve">    1.4 Limitations of the stud</w:t>
          </w:r>
          <w:r>
            <w:rPr>
              <w:rFonts w:ascii="Times New Roman" w:hAnsi="Times New Roman" w:cs="Times New Roman"/>
              <w:b/>
              <w:bCs/>
              <w:sz w:val="24"/>
              <w:szCs w:val="24"/>
            </w:rPr>
            <w:t>y</w:t>
          </w:r>
          <w:r>
            <w:rPr>
              <w:rFonts w:ascii="Times New Roman" w:hAnsi="Times New Roman" w:cs="Times New Roman"/>
              <w:sz w:val="24"/>
              <w:szCs w:val="24"/>
            </w:rPr>
            <w:t>…………………………………………………..4</w:t>
          </w:r>
        </w:p>
        <w:p w:rsidR="00D35010" w:rsidRDefault="00D359CA">
          <w:pPr>
            <w:pStyle w:val="TOC1"/>
            <w:tabs>
              <w:tab w:val="right" w:leader="dot" w:pos="8297"/>
            </w:tabs>
            <w:rPr>
              <w:noProof/>
              <w:szCs w:val="20"/>
              <w:lang w:bidi="ne-NP"/>
            </w:rPr>
          </w:pPr>
          <w:hyperlink w:anchor="_Toc464717306" w:history="1">
            <w:r w:rsidR="00D35010" w:rsidRPr="00A211D5">
              <w:rPr>
                <w:rStyle w:val="Hyperlink"/>
                <w:rFonts w:ascii="Times New Roman" w:hAnsi="Times New Roman" w:cs="Times New Roman"/>
                <w:b/>
                <w:noProof/>
              </w:rPr>
              <w:t>LITERATURE REVIEW</w:t>
            </w:r>
            <w:r w:rsidR="00D35010">
              <w:rPr>
                <w:noProof/>
                <w:webHidden/>
              </w:rPr>
              <w:tab/>
            </w:r>
            <w:r>
              <w:rPr>
                <w:noProof/>
                <w:webHidden/>
              </w:rPr>
              <w:fldChar w:fldCharType="begin"/>
            </w:r>
            <w:r w:rsidR="00D35010">
              <w:rPr>
                <w:noProof/>
                <w:webHidden/>
              </w:rPr>
              <w:instrText xml:space="preserve"> PAGEREF _Toc464717306 \h </w:instrText>
            </w:r>
            <w:r>
              <w:rPr>
                <w:noProof/>
                <w:webHidden/>
              </w:rPr>
            </w:r>
            <w:r>
              <w:rPr>
                <w:noProof/>
                <w:webHidden/>
              </w:rPr>
              <w:fldChar w:fldCharType="separate"/>
            </w:r>
            <w:r w:rsidR="00D35010">
              <w:rPr>
                <w:noProof/>
                <w:webHidden/>
              </w:rPr>
              <w:t>5</w:t>
            </w:r>
            <w:r>
              <w:rPr>
                <w:noProof/>
                <w:webHidden/>
              </w:rPr>
              <w:fldChar w:fldCharType="end"/>
            </w:r>
          </w:hyperlink>
        </w:p>
        <w:p w:rsidR="00D35010" w:rsidRDefault="00D359CA">
          <w:pPr>
            <w:pStyle w:val="TOC2"/>
            <w:rPr>
              <w:noProof/>
              <w:szCs w:val="20"/>
              <w:lang w:bidi="ne-NP"/>
            </w:rPr>
          </w:pPr>
          <w:hyperlink w:anchor="_Toc464717307" w:history="1">
            <w:r w:rsidR="00D35010" w:rsidRPr="00A211D5">
              <w:rPr>
                <w:rStyle w:val="Hyperlink"/>
                <w:rFonts w:ascii="Times New Roman" w:hAnsi="Times New Roman" w:cs="Times New Roman"/>
                <w:b/>
                <w:bCs/>
                <w:noProof/>
              </w:rPr>
              <w:t>2.1 Medicinal plants</w:t>
            </w:r>
            <w:r w:rsidR="00D35010">
              <w:rPr>
                <w:noProof/>
                <w:webHidden/>
              </w:rPr>
              <w:tab/>
            </w:r>
            <w:r>
              <w:rPr>
                <w:noProof/>
                <w:webHidden/>
              </w:rPr>
              <w:fldChar w:fldCharType="begin"/>
            </w:r>
            <w:r w:rsidR="00D35010">
              <w:rPr>
                <w:noProof/>
                <w:webHidden/>
              </w:rPr>
              <w:instrText xml:space="preserve"> PAGEREF _Toc464717307 \h </w:instrText>
            </w:r>
            <w:r>
              <w:rPr>
                <w:noProof/>
                <w:webHidden/>
              </w:rPr>
            </w:r>
            <w:r>
              <w:rPr>
                <w:noProof/>
                <w:webHidden/>
              </w:rPr>
              <w:fldChar w:fldCharType="separate"/>
            </w:r>
            <w:r w:rsidR="00D35010">
              <w:rPr>
                <w:noProof/>
                <w:webHidden/>
              </w:rPr>
              <w:t>5</w:t>
            </w:r>
            <w:r>
              <w:rPr>
                <w:noProof/>
                <w:webHidden/>
              </w:rPr>
              <w:fldChar w:fldCharType="end"/>
            </w:r>
          </w:hyperlink>
        </w:p>
        <w:p w:rsidR="00D35010" w:rsidRDefault="00D359CA">
          <w:pPr>
            <w:pStyle w:val="TOC2"/>
            <w:rPr>
              <w:noProof/>
              <w:szCs w:val="20"/>
              <w:lang w:bidi="ne-NP"/>
            </w:rPr>
          </w:pPr>
          <w:hyperlink w:anchor="_Toc464717308" w:history="1">
            <w:r w:rsidR="00D35010" w:rsidRPr="00A211D5">
              <w:rPr>
                <w:rStyle w:val="Hyperlink"/>
                <w:rFonts w:ascii="Times New Roman" w:hAnsi="Times New Roman" w:cs="Times New Roman"/>
                <w:b/>
                <w:bCs/>
                <w:noProof/>
              </w:rPr>
              <w:t>2.2 Common medicinal plants of Nepal</w:t>
            </w:r>
            <w:r w:rsidR="00D35010">
              <w:rPr>
                <w:noProof/>
                <w:webHidden/>
              </w:rPr>
              <w:tab/>
            </w:r>
            <w:r>
              <w:rPr>
                <w:noProof/>
                <w:webHidden/>
              </w:rPr>
              <w:fldChar w:fldCharType="begin"/>
            </w:r>
            <w:r w:rsidR="00D35010">
              <w:rPr>
                <w:noProof/>
                <w:webHidden/>
              </w:rPr>
              <w:instrText xml:space="preserve"> PAGEREF _Toc464717308 \h </w:instrText>
            </w:r>
            <w:r>
              <w:rPr>
                <w:noProof/>
                <w:webHidden/>
              </w:rPr>
            </w:r>
            <w:r>
              <w:rPr>
                <w:noProof/>
                <w:webHidden/>
              </w:rPr>
              <w:fldChar w:fldCharType="separate"/>
            </w:r>
            <w:r w:rsidR="00D35010">
              <w:rPr>
                <w:noProof/>
                <w:webHidden/>
              </w:rPr>
              <w:t>6</w:t>
            </w:r>
            <w:r>
              <w:rPr>
                <w:noProof/>
                <w:webHidden/>
              </w:rPr>
              <w:fldChar w:fldCharType="end"/>
            </w:r>
          </w:hyperlink>
        </w:p>
        <w:p w:rsidR="00D35010" w:rsidRDefault="00D359CA">
          <w:pPr>
            <w:pStyle w:val="TOC2"/>
            <w:rPr>
              <w:noProof/>
              <w:szCs w:val="20"/>
              <w:lang w:bidi="ne-NP"/>
            </w:rPr>
          </w:pPr>
          <w:hyperlink w:anchor="_Toc464717309" w:history="1">
            <w:r w:rsidR="00D35010" w:rsidRPr="00A211D5">
              <w:rPr>
                <w:rStyle w:val="Hyperlink"/>
                <w:rFonts w:ascii="Times New Roman" w:hAnsi="Times New Roman" w:cs="Times New Roman"/>
                <w:b/>
                <w:bCs/>
                <w:noProof/>
              </w:rPr>
              <w:t xml:space="preserve">2.3 Use of </w:t>
            </w:r>
            <w:r w:rsidR="00D35010" w:rsidRPr="00A211D5">
              <w:rPr>
                <w:rStyle w:val="Hyperlink"/>
                <w:rFonts w:ascii="Times New Roman" w:hAnsi="Times New Roman" w:cs="Times New Roman"/>
                <w:b/>
                <w:bCs/>
                <w:i/>
                <w:iCs/>
                <w:noProof/>
              </w:rPr>
              <w:t>Thuja</w:t>
            </w:r>
            <w:r w:rsidR="00D35010" w:rsidRPr="00A211D5">
              <w:rPr>
                <w:rStyle w:val="Hyperlink"/>
                <w:rFonts w:ascii="Times New Roman" w:hAnsi="Times New Roman" w:cs="Times New Roman"/>
                <w:b/>
                <w:bCs/>
                <w:noProof/>
              </w:rPr>
              <w:t xml:space="preserve"> as medicinal plant</w:t>
            </w:r>
            <w:r w:rsidR="00D35010">
              <w:rPr>
                <w:noProof/>
                <w:webHidden/>
              </w:rPr>
              <w:tab/>
            </w:r>
            <w:r>
              <w:rPr>
                <w:noProof/>
                <w:webHidden/>
              </w:rPr>
              <w:fldChar w:fldCharType="begin"/>
            </w:r>
            <w:r w:rsidR="00D35010">
              <w:rPr>
                <w:noProof/>
                <w:webHidden/>
              </w:rPr>
              <w:instrText xml:space="preserve"> PAGEREF _Toc464717309 \h </w:instrText>
            </w:r>
            <w:r>
              <w:rPr>
                <w:noProof/>
                <w:webHidden/>
              </w:rPr>
            </w:r>
            <w:r>
              <w:rPr>
                <w:noProof/>
                <w:webHidden/>
              </w:rPr>
              <w:fldChar w:fldCharType="separate"/>
            </w:r>
            <w:r w:rsidR="00D35010">
              <w:rPr>
                <w:noProof/>
                <w:webHidden/>
              </w:rPr>
              <w:t>6</w:t>
            </w:r>
            <w:r>
              <w:rPr>
                <w:noProof/>
                <w:webHidden/>
              </w:rPr>
              <w:fldChar w:fldCharType="end"/>
            </w:r>
          </w:hyperlink>
        </w:p>
        <w:p w:rsidR="00D35010" w:rsidRDefault="00D359CA">
          <w:pPr>
            <w:pStyle w:val="TOC2"/>
            <w:rPr>
              <w:noProof/>
              <w:szCs w:val="20"/>
              <w:lang w:bidi="ne-NP"/>
            </w:rPr>
          </w:pPr>
          <w:hyperlink w:anchor="_Toc464717310" w:history="1">
            <w:r w:rsidR="00D35010" w:rsidRPr="00A211D5">
              <w:rPr>
                <w:rStyle w:val="Hyperlink"/>
                <w:rFonts w:ascii="Times New Roman" w:hAnsi="Times New Roman" w:cs="Times New Roman"/>
                <w:b/>
                <w:bCs/>
                <w:noProof/>
                <w:shd w:val="clear" w:color="auto" w:fill="FFFFFF"/>
              </w:rPr>
              <w:t>2.4 Antibiotic resistance of diseases</w:t>
            </w:r>
            <w:r w:rsidR="00D35010">
              <w:rPr>
                <w:noProof/>
                <w:webHidden/>
              </w:rPr>
              <w:tab/>
            </w:r>
            <w:r>
              <w:rPr>
                <w:noProof/>
                <w:webHidden/>
              </w:rPr>
              <w:fldChar w:fldCharType="begin"/>
            </w:r>
            <w:r w:rsidR="00D35010">
              <w:rPr>
                <w:noProof/>
                <w:webHidden/>
              </w:rPr>
              <w:instrText xml:space="preserve"> PAGEREF _Toc464717310 \h </w:instrText>
            </w:r>
            <w:r>
              <w:rPr>
                <w:noProof/>
                <w:webHidden/>
              </w:rPr>
            </w:r>
            <w:r>
              <w:rPr>
                <w:noProof/>
                <w:webHidden/>
              </w:rPr>
              <w:fldChar w:fldCharType="separate"/>
            </w:r>
            <w:r w:rsidR="00D35010">
              <w:rPr>
                <w:noProof/>
                <w:webHidden/>
              </w:rPr>
              <w:t>9</w:t>
            </w:r>
            <w:r>
              <w:rPr>
                <w:noProof/>
                <w:webHidden/>
              </w:rPr>
              <w:fldChar w:fldCharType="end"/>
            </w:r>
          </w:hyperlink>
        </w:p>
        <w:p w:rsidR="00D35010" w:rsidRDefault="00D359CA">
          <w:pPr>
            <w:pStyle w:val="TOC2"/>
            <w:rPr>
              <w:noProof/>
              <w:szCs w:val="20"/>
              <w:lang w:bidi="ne-NP"/>
            </w:rPr>
          </w:pPr>
          <w:hyperlink w:anchor="_Toc464717311" w:history="1">
            <w:r w:rsidR="00D35010" w:rsidRPr="00A211D5">
              <w:rPr>
                <w:rStyle w:val="Hyperlink"/>
                <w:rFonts w:ascii="Times New Roman" w:eastAsia="Times New Roman" w:hAnsi="Times New Roman" w:cs="Times New Roman"/>
                <w:b/>
                <w:bCs/>
                <w:noProof/>
              </w:rPr>
              <w:t>2.5 Minimum Inhibitory Concentration</w:t>
            </w:r>
            <w:r w:rsidR="00D35010">
              <w:rPr>
                <w:noProof/>
                <w:webHidden/>
              </w:rPr>
              <w:tab/>
            </w:r>
            <w:r>
              <w:rPr>
                <w:noProof/>
                <w:webHidden/>
              </w:rPr>
              <w:fldChar w:fldCharType="begin"/>
            </w:r>
            <w:r w:rsidR="00D35010">
              <w:rPr>
                <w:noProof/>
                <w:webHidden/>
              </w:rPr>
              <w:instrText xml:space="preserve"> PAGEREF _Toc464717311 \h </w:instrText>
            </w:r>
            <w:r>
              <w:rPr>
                <w:noProof/>
                <w:webHidden/>
              </w:rPr>
            </w:r>
            <w:r>
              <w:rPr>
                <w:noProof/>
                <w:webHidden/>
              </w:rPr>
              <w:fldChar w:fldCharType="separate"/>
            </w:r>
            <w:r w:rsidR="00D35010">
              <w:rPr>
                <w:noProof/>
                <w:webHidden/>
              </w:rPr>
              <w:t>11</w:t>
            </w:r>
            <w:r>
              <w:rPr>
                <w:noProof/>
                <w:webHidden/>
              </w:rPr>
              <w:fldChar w:fldCharType="end"/>
            </w:r>
          </w:hyperlink>
        </w:p>
        <w:p w:rsidR="00D35010" w:rsidRDefault="00D359CA">
          <w:pPr>
            <w:pStyle w:val="TOC1"/>
            <w:tabs>
              <w:tab w:val="right" w:leader="dot" w:pos="8297"/>
            </w:tabs>
            <w:rPr>
              <w:noProof/>
              <w:szCs w:val="20"/>
              <w:lang w:bidi="ne-NP"/>
            </w:rPr>
          </w:pPr>
          <w:hyperlink w:anchor="_Toc464717312" w:history="1">
            <w:r w:rsidR="00D35010" w:rsidRPr="00A211D5">
              <w:rPr>
                <w:rStyle w:val="Hyperlink"/>
                <w:rFonts w:ascii="Times New Roman" w:hAnsi="Times New Roman" w:cs="Times New Roman"/>
                <w:b/>
                <w:noProof/>
              </w:rPr>
              <w:t>MATERIALS AND METHODS</w:t>
            </w:r>
            <w:r w:rsidR="00D35010">
              <w:rPr>
                <w:noProof/>
                <w:webHidden/>
              </w:rPr>
              <w:tab/>
            </w:r>
            <w:r>
              <w:rPr>
                <w:noProof/>
                <w:webHidden/>
              </w:rPr>
              <w:fldChar w:fldCharType="begin"/>
            </w:r>
            <w:r w:rsidR="00D35010">
              <w:rPr>
                <w:noProof/>
                <w:webHidden/>
              </w:rPr>
              <w:instrText xml:space="preserve"> PAGEREF _Toc464717312 \h </w:instrText>
            </w:r>
            <w:r>
              <w:rPr>
                <w:noProof/>
                <w:webHidden/>
              </w:rPr>
            </w:r>
            <w:r>
              <w:rPr>
                <w:noProof/>
                <w:webHidden/>
              </w:rPr>
              <w:fldChar w:fldCharType="separate"/>
            </w:r>
            <w:r w:rsidR="00D35010">
              <w:rPr>
                <w:noProof/>
                <w:webHidden/>
              </w:rPr>
              <w:t>13</w:t>
            </w:r>
            <w:r>
              <w:rPr>
                <w:noProof/>
                <w:webHidden/>
              </w:rPr>
              <w:fldChar w:fldCharType="end"/>
            </w:r>
          </w:hyperlink>
        </w:p>
        <w:p w:rsidR="00D35010" w:rsidRDefault="00D359CA">
          <w:pPr>
            <w:pStyle w:val="TOC2"/>
            <w:rPr>
              <w:noProof/>
              <w:szCs w:val="20"/>
              <w:lang w:bidi="ne-NP"/>
            </w:rPr>
          </w:pPr>
          <w:hyperlink w:anchor="_Toc464717313" w:history="1">
            <w:r w:rsidR="00D35010" w:rsidRPr="00A211D5">
              <w:rPr>
                <w:rStyle w:val="Hyperlink"/>
                <w:rFonts w:ascii="Times New Roman" w:hAnsi="Times New Roman" w:cs="Times New Roman"/>
                <w:b/>
                <w:noProof/>
              </w:rPr>
              <w:t>3.1 Site of the study:</w:t>
            </w:r>
            <w:r w:rsidR="00D35010">
              <w:rPr>
                <w:noProof/>
                <w:webHidden/>
              </w:rPr>
              <w:tab/>
            </w:r>
            <w:r>
              <w:rPr>
                <w:noProof/>
                <w:webHidden/>
              </w:rPr>
              <w:fldChar w:fldCharType="begin"/>
            </w:r>
            <w:r w:rsidR="00D35010">
              <w:rPr>
                <w:noProof/>
                <w:webHidden/>
              </w:rPr>
              <w:instrText xml:space="preserve"> PAGEREF _Toc464717313 \h </w:instrText>
            </w:r>
            <w:r>
              <w:rPr>
                <w:noProof/>
                <w:webHidden/>
              </w:rPr>
            </w:r>
            <w:r>
              <w:rPr>
                <w:noProof/>
                <w:webHidden/>
              </w:rPr>
              <w:fldChar w:fldCharType="separate"/>
            </w:r>
            <w:r w:rsidR="00D35010">
              <w:rPr>
                <w:noProof/>
                <w:webHidden/>
              </w:rPr>
              <w:t>13</w:t>
            </w:r>
            <w:r>
              <w:rPr>
                <w:noProof/>
                <w:webHidden/>
              </w:rPr>
              <w:fldChar w:fldCharType="end"/>
            </w:r>
          </w:hyperlink>
        </w:p>
        <w:p w:rsidR="00D35010" w:rsidRDefault="00D359CA">
          <w:pPr>
            <w:pStyle w:val="TOC2"/>
            <w:rPr>
              <w:noProof/>
              <w:szCs w:val="20"/>
              <w:lang w:bidi="ne-NP"/>
            </w:rPr>
          </w:pPr>
          <w:hyperlink w:anchor="_Toc464717314" w:history="1">
            <w:r w:rsidR="00D35010" w:rsidRPr="00A211D5">
              <w:rPr>
                <w:rStyle w:val="Hyperlink"/>
                <w:rFonts w:ascii="Times New Roman" w:hAnsi="Times New Roman" w:cs="Times New Roman"/>
                <w:b/>
                <w:bCs/>
                <w:noProof/>
              </w:rPr>
              <w:t>3.2 Laboratory setup</w:t>
            </w:r>
            <w:r w:rsidR="00D35010">
              <w:rPr>
                <w:noProof/>
                <w:webHidden/>
              </w:rPr>
              <w:tab/>
            </w:r>
            <w:r>
              <w:rPr>
                <w:noProof/>
                <w:webHidden/>
              </w:rPr>
              <w:fldChar w:fldCharType="begin"/>
            </w:r>
            <w:r w:rsidR="00D35010">
              <w:rPr>
                <w:noProof/>
                <w:webHidden/>
              </w:rPr>
              <w:instrText xml:space="preserve"> PAGEREF _Toc464717314 \h </w:instrText>
            </w:r>
            <w:r>
              <w:rPr>
                <w:noProof/>
                <w:webHidden/>
              </w:rPr>
            </w:r>
            <w:r>
              <w:rPr>
                <w:noProof/>
                <w:webHidden/>
              </w:rPr>
              <w:fldChar w:fldCharType="separate"/>
            </w:r>
            <w:r w:rsidR="00D35010">
              <w:rPr>
                <w:noProof/>
                <w:webHidden/>
              </w:rPr>
              <w:t>13</w:t>
            </w:r>
            <w:r>
              <w:rPr>
                <w:noProof/>
                <w:webHidden/>
              </w:rPr>
              <w:fldChar w:fldCharType="end"/>
            </w:r>
          </w:hyperlink>
        </w:p>
        <w:p w:rsidR="00D35010" w:rsidRDefault="00D359CA">
          <w:pPr>
            <w:pStyle w:val="TOC2"/>
            <w:rPr>
              <w:noProof/>
              <w:szCs w:val="20"/>
              <w:lang w:bidi="ne-NP"/>
            </w:rPr>
          </w:pPr>
          <w:hyperlink w:anchor="_Toc464717315" w:history="1">
            <w:r w:rsidR="00D35010" w:rsidRPr="00A211D5">
              <w:rPr>
                <w:rStyle w:val="Hyperlink"/>
                <w:rFonts w:ascii="Times New Roman" w:hAnsi="Times New Roman" w:cs="Times New Roman"/>
                <w:b/>
                <w:noProof/>
              </w:rPr>
              <w:t>3.3. Research method:</w:t>
            </w:r>
            <w:r w:rsidR="00D35010">
              <w:rPr>
                <w:noProof/>
                <w:webHidden/>
              </w:rPr>
              <w:tab/>
            </w:r>
            <w:r>
              <w:rPr>
                <w:noProof/>
                <w:webHidden/>
              </w:rPr>
              <w:fldChar w:fldCharType="begin"/>
            </w:r>
            <w:r w:rsidR="00D35010">
              <w:rPr>
                <w:noProof/>
                <w:webHidden/>
              </w:rPr>
              <w:instrText xml:space="preserve"> PAGEREF _Toc464717315 \h </w:instrText>
            </w:r>
            <w:r>
              <w:rPr>
                <w:noProof/>
                <w:webHidden/>
              </w:rPr>
            </w:r>
            <w:r>
              <w:rPr>
                <w:noProof/>
                <w:webHidden/>
              </w:rPr>
              <w:fldChar w:fldCharType="separate"/>
            </w:r>
            <w:r w:rsidR="00D35010">
              <w:rPr>
                <w:noProof/>
                <w:webHidden/>
              </w:rPr>
              <w:t>13</w:t>
            </w:r>
            <w:r>
              <w:rPr>
                <w:noProof/>
                <w:webHidden/>
              </w:rPr>
              <w:fldChar w:fldCharType="end"/>
            </w:r>
          </w:hyperlink>
        </w:p>
        <w:p w:rsidR="00D35010" w:rsidRDefault="00D359CA">
          <w:pPr>
            <w:pStyle w:val="TOC2"/>
            <w:rPr>
              <w:noProof/>
              <w:szCs w:val="20"/>
              <w:lang w:bidi="ne-NP"/>
            </w:rPr>
          </w:pPr>
          <w:hyperlink w:anchor="_Toc464717316" w:history="1">
            <w:r w:rsidR="00D35010" w:rsidRPr="00A211D5">
              <w:rPr>
                <w:rStyle w:val="Hyperlink"/>
                <w:rFonts w:ascii="Times New Roman" w:hAnsi="Times New Roman" w:cs="Times New Roman"/>
                <w:b/>
                <w:noProof/>
              </w:rPr>
              <w:t>3.4. Type of study:</w:t>
            </w:r>
            <w:r w:rsidR="00D35010">
              <w:rPr>
                <w:noProof/>
                <w:webHidden/>
              </w:rPr>
              <w:tab/>
            </w:r>
            <w:r>
              <w:rPr>
                <w:noProof/>
                <w:webHidden/>
              </w:rPr>
              <w:fldChar w:fldCharType="begin"/>
            </w:r>
            <w:r w:rsidR="00D35010">
              <w:rPr>
                <w:noProof/>
                <w:webHidden/>
              </w:rPr>
              <w:instrText xml:space="preserve"> PAGEREF _Toc464717316 \h </w:instrText>
            </w:r>
            <w:r>
              <w:rPr>
                <w:noProof/>
                <w:webHidden/>
              </w:rPr>
            </w:r>
            <w:r>
              <w:rPr>
                <w:noProof/>
                <w:webHidden/>
              </w:rPr>
              <w:fldChar w:fldCharType="separate"/>
            </w:r>
            <w:r w:rsidR="00D35010">
              <w:rPr>
                <w:noProof/>
                <w:webHidden/>
              </w:rPr>
              <w:t>13</w:t>
            </w:r>
            <w:r>
              <w:rPr>
                <w:noProof/>
                <w:webHidden/>
              </w:rPr>
              <w:fldChar w:fldCharType="end"/>
            </w:r>
          </w:hyperlink>
        </w:p>
        <w:p w:rsidR="00D35010" w:rsidRDefault="00D359CA">
          <w:pPr>
            <w:pStyle w:val="TOC2"/>
            <w:rPr>
              <w:noProof/>
              <w:szCs w:val="20"/>
              <w:lang w:bidi="ne-NP"/>
            </w:rPr>
          </w:pPr>
          <w:hyperlink w:anchor="_Toc464717317" w:history="1">
            <w:r w:rsidR="00D35010" w:rsidRPr="00A211D5">
              <w:rPr>
                <w:rStyle w:val="Hyperlink"/>
                <w:rFonts w:ascii="Times New Roman" w:hAnsi="Times New Roman" w:cs="Times New Roman"/>
                <w:b/>
                <w:noProof/>
              </w:rPr>
              <w:t>3.5. Population and sample:</w:t>
            </w:r>
            <w:r w:rsidR="00D35010">
              <w:rPr>
                <w:noProof/>
                <w:webHidden/>
              </w:rPr>
              <w:tab/>
            </w:r>
            <w:r>
              <w:rPr>
                <w:noProof/>
                <w:webHidden/>
              </w:rPr>
              <w:fldChar w:fldCharType="begin"/>
            </w:r>
            <w:r w:rsidR="00D35010">
              <w:rPr>
                <w:noProof/>
                <w:webHidden/>
              </w:rPr>
              <w:instrText xml:space="preserve"> PAGEREF _Toc464717317 \h </w:instrText>
            </w:r>
            <w:r>
              <w:rPr>
                <w:noProof/>
                <w:webHidden/>
              </w:rPr>
            </w:r>
            <w:r>
              <w:rPr>
                <w:noProof/>
                <w:webHidden/>
              </w:rPr>
              <w:fldChar w:fldCharType="separate"/>
            </w:r>
            <w:r w:rsidR="00D35010">
              <w:rPr>
                <w:noProof/>
                <w:webHidden/>
              </w:rPr>
              <w:t>13</w:t>
            </w:r>
            <w:r>
              <w:rPr>
                <w:noProof/>
                <w:webHidden/>
              </w:rPr>
              <w:fldChar w:fldCharType="end"/>
            </w:r>
          </w:hyperlink>
        </w:p>
        <w:p w:rsidR="00D35010" w:rsidRDefault="00D359CA">
          <w:pPr>
            <w:pStyle w:val="TOC3"/>
            <w:tabs>
              <w:tab w:val="right" w:leader="dot" w:pos="8297"/>
            </w:tabs>
            <w:rPr>
              <w:noProof/>
              <w:szCs w:val="20"/>
              <w:lang w:bidi="ne-NP"/>
            </w:rPr>
          </w:pPr>
          <w:hyperlink w:anchor="_Toc464717318" w:history="1">
            <w:r w:rsidR="00D35010" w:rsidRPr="00A211D5">
              <w:rPr>
                <w:rStyle w:val="Hyperlink"/>
                <w:rFonts w:ascii="Times New Roman" w:hAnsi="Times New Roman" w:cs="Times New Roman"/>
                <w:b/>
                <w:noProof/>
              </w:rPr>
              <w:t>3.5.1. Population</w:t>
            </w:r>
            <w:r w:rsidR="00D35010">
              <w:rPr>
                <w:noProof/>
                <w:webHidden/>
              </w:rPr>
              <w:tab/>
            </w:r>
            <w:r>
              <w:rPr>
                <w:noProof/>
                <w:webHidden/>
              </w:rPr>
              <w:fldChar w:fldCharType="begin"/>
            </w:r>
            <w:r w:rsidR="00D35010">
              <w:rPr>
                <w:noProof/>
                <w:webHidden/>
              </w:rPr>
              <w:instrText xml:space="preserve"> PAGEREF _Toc464717318 \h </w:instrText>
            </w:r>
            <w:r>
              <w:rPr>
                <w:noProof/>
                <w:webHidden/>
              </w:rPr>
            </w:r>
            <w:r>
              <w:rPr>
                <w:noProof/>
                <w:webHidden/>
              </w:rPr>
              <w:fldChar w:fldCharType="separate"/>
            </w:r>
            <w:r w:rsidR="00D35010">
              <w:rPr>
                <w:noProof/>
                <w:webHidden/>
              </w:rPr>
              <w:t>13</w:t>
            </w:r>
            <w:r>
              <w:rPr>
                <w:noProof/>
                <w:webHidden/>
              </w:rPr>
              <w:fldChar w:fldCharType="end"/>
            </w:r>
          </w:hyperlink>
        </w:p>
        <w:p w:rsidR="00D35010" w:rsidRDefault="00D359CA">
          <w:pPr>
            <w:pStyle w:val="TOC3"/>
            <w:tabs>
              <w:tab w:val="right" w:leader="dot" w:pos="8297"/>
            </w:tabs>
            <w:rPr>
              <w:noProof/>
              <w:szCs w:val="20"/>
              <w:lang w:bidi="ne-NP"/>
            </w:rPr>
          </w:pPr>
          <w:hyperlink w:anchor="_Toc464717319" w:history="1">
            <w:r w:rsidR="00D35010" w:rsidRPr="00A211D5">
              <w:rPr>
                <w:rStyle w:val="Hyperlink"/>
                <w:rFonts w:ascii="Times New Roman" w:hAnsi="Times New Roman" w:cs="Times New Roman"/>
                <w:b/>
                <w:noProof/>
              </w:rPr>
              <w:t>3.5.2 Sample</w:t>
            </w:r>
            <w:r w:rsidR="00D35010">
              <w:rPr>
                <w:noProof/>
                <w:webHidden/>
              </w:rPr>
              <w:tab/>
            </w:r>
            <w:r>
              <w:rPr>
                <w:noProof/>
                <w:webHidden/>
              </w:rPr>
              <w:fldChar w:fldCharType="begin"/>
            </w:r>
            <w:r w:rsidR="00D35010">
              <w:rPr>
                <w:noProof/>
                <w:webHidden/>
              </w:rPr>
              <w:instrText xml:space="preserve"> PAGEREF _Toc464717319 \h </w:instrText>
            </w:r>
            <w:r>
              <w:rPr>
                <w:noProof/>
                <w:webHidden/>
              </w:rPr>
            </w:r>
            <w:r>
              <w:rPr>
                <w:noProof/>
                <w:webHidden/>
              </w:rPr>
              <w:fldChar w:fldCharType="separate"/>
            </w:r>
            <w:r w:rsidR="00D35010">
              <w:rPr>
                <w:noProof/>
                <w:webHidden/>
              </w:rPr>
              <w:t>13</w:t>
            </w:r>
            <w:r>
              <w:rPr>
                <w:noProof/>
                <w:webHidden/>
              </w:rPr>
              <w:fldChar w:fldCharType="end"/>
            </w:r>
          </w:hyperlink>
        </w:p>
        <w:p w:rsidR="00D35010" w:rsidRDefault="00D359CA">
          <w:pPr>
            <w:pStyle w:val="TOC3"/>
            <w:tabs>
              <w:tab w:val="right" w:leader="dot" w:pos="8297"/>
            </w:tabs>
            <w:rPr>
              <w:noProof/>
              <w:szCs w:val="20"/>
              <w:lang w:bidi="ne-NP"/>
            </w:rPr>
          </w:pPr>
          <w:hyperlink w:anchor="_Toc464717320" w:history="1">
            <w:r w:rsidR="00D35010" w:rsidRPr="00A211D5">
              <w:rPr>
                <w:rStyle w:val="Hyperlink"/>
                <w:rFonts w:ascii="Times New Roman" w:hAnsi="Times New Roman" w:cs="Times New Roman"/>
                <w:b/>
                <w:noProof/>
              </w:rPr>
              <w:t>3.5.3 Bacterial sample</w:t>
            </w:r>
            <w:r w:rsidR="00D35010">
              <w:rPr>
                <w:noProof/>
                <w:webHidden/>
              </w:rPr>
              <w:tab/>
            </w:r>
            <w:r>
              <w:rPr>
                <w:noProof/>
                <w:webHidden/>
              </w:rPr>
              <w:fldChar w:fldCharType="begin"/>
            </w:r>
            <w:r w:rsidR="00D35010">
              <w:rPr>
                <w:noProof/>
                <w:webHidden/>
              </w:rPr>
              <w:instrText xml:space="preserve"> PAGEREF _Toc464717320 \h </w:instrText>
            </w:r>
            <w:r>
              <w:rPr>
                <w:noProof/>
                <w:webHidden/>
              </w:rPr>
            </w:r>
            <w:r>
              <w:rPr>
                <w:noProof/>
                <w:webHidden/>
              </w:rPr>
              <w:fldChar w:fldCharType="separate"/>
            </w:r>
            <w:r w:rsidR="00D35010">
              <w:rPr>
                <w:noProof/>
                <w:webHidden/>
              </w:rPr>
              <w:t>13</w:t>
            </w:r>
            <w:r>
              <w:rPr>
                <w:noProof/>
                <w:webHidden/>
              </w:rPr>
              <w:fldChar w:fldCharType="end"/>
            </w:r>
          </w:hyperlink>
        </w:p>
        <w:p w:rsidR="00D35010" w:rsidRDefault="00D359CA">
          <w:pPr>
            <w:pStyle w:val="TOC2"/>
            <w:rPr>
              <w:noProof/>
              <w:szCs w:val="20"/>
              <w:lang w:bidi="ne-NP"/>
            </w:rPr>
          </w:pPr>
          <w:hyperlink w:anchor="_Toc464717321" w:history="1">
            <w:r w:rsidR="00D35010" w:rsidRPr="00A211D5">
              <w:rPr>
                <w:rStyle w:val="Hyperlink"/>
                <w:rFonts w:ascii="Times New Roman" w:hAnsi="Times New Roman" w:cs="Times New Roman"/>
                <w:b/>
                <w:bCs/>
                <w:noProof/>
              </w:rPr>
              <w:t>3.6 Research design</w:t>
            </w:r>
            <w:r w:rsidR="00D35010">
              <w:rPr>
                <w:noProof/>
                <w:webHidden/>
              </w:rPr>
              <w:tab/>
            </w:r>
            <w:r>
              <w:rPr>
                <w:noProof/>
                <w:webHidden/>
              </w:rPr>
              <w:fldChar w:fldCharType="begin"/>
            </w:r>
            <w:r w:rsidR="00D35010">
              <w:rPr>
                <w:noProof/>
                <w:webHidden/>
              </w:rPr>
              <w:instrText xml:space="preserve"> PAGEREF _Toc464717321 \h </w:instrText>
            </w:r>
            <w:r>
              <w:rPr>
                <w:noProof/>
                <w:webHidden/>
              </w:rPr>
            </w:r>
            <w:r>
              <w:rPr>
                <w:noProof/>
                <w:webHidden/>
              </w:rPr>
              <w:fldChar w:fldCharType="separate"/>
            </w:r>
            <w:r w:rsidR="00D35010">
              <w:rPr>
                <w:noProof/>
                <w:webHidden/>
              </w:rPr>
              <w:t>14</w:t>
            </w:r>
            <w:r>
              <w:rPr>
                <w:noProof/>
                <w:webHidden/>
              </w:rPr>
              <w:fldChar w:fldCharType="end"/>
            </w:r>
          </w:hyperlink>
        </w:p>
        <w:p w:rsidR="00D35010" w:rsidRDefault="00D359CA">
          <w:pPr>
            <w:pStyle w:val="TOC2"/>
            <w:rPr>
              <w:noProof/>
              <w:szCs w:val="20"/>
              <w:lang w:bidi="ne-NP"/>
            </w:rPr>
          </w:pPr>
          <w:hyperlink w:anchor="_Toc464717322" w:history="1">
            <w:r w:rsidR="00D35010" w:rsidRPr="00A211D5">
              <w:rPr>
                <w:rStyle w:val="Hyperlink"/>
                <w:rFonts w:ascii="Times New Roman" w:hAnsi="Times New Roman" w:cs="Times New Roman"/>
                <w:b/>
                <w:noProof/>
              </w:rPr>
              <w:t xml:space="preserve">3.7 Drying of </w:t>
            </w:r>
            <w:r w:rsidR="00D35010" w:rsidRPr="00A211D5">
              <w:rPr>
                <w:rStyle w:val="Hyperlink"/>
                <w:rFonts w:ascii="Times New Roman" w:hAnsi="Times New Roman" w:cs="Times New Roman"/>
                <w:b/>
                <w:i/>
                <w:noProof/>
              </w:rPr>
              <w:t>Thuja</w:t>
            </w:r>
            <w:r w:rsidR="00D35010" w:rsidRPr="00A211D5">
              <w:rPr>
                <w:rStyle w:val="Hyperlink"/>
                <w:rFonts w:ascii="Times New Roman" w:hAnsi="Times New Roman" w:cs="Times New Roman"/>
                <w:b/>
                <w:noProof/>
              </w:rPr>
              <w:t xml:space="preserve"> leaves</w:t>
            </w:r>
            <w:r w:rsidR="00D35010">
              <w:rPr>
                <w:noProof/>
                <w:webHidden/>
              </w:rPr>
              <w:tab/>
            </w:r>
            <w:r>
              <w:rPr>
                <w:noProof/>
                <w:webHidden/>
              </w:rPr>
              <w:fldChar w:fldCharType="begin"/>
            </w:r>
            <w:r w:rsidR="00D35010">
              <w:rPr>
                <w:noProof/>
                <w:webHidden/>
              </w:rPr>
              <w:instrText xml:space="preserve"> PAGEREF _Toc464717322 \h </w:instrText>
            </w:r>
            <w:r>
              <w:rPr>
                <w:noProof/>
                <w:webHidden/>
              </w:rPr>
            </w:r>
            <w:r>
              <w:rPr>
                <w:noProof/>
                <w:webHidden/>
              </w:rPr>
              <w:fldChar w:fldCharType="separate"/>
            </w:r>
            <w:r w:rsidR="00D35010">
              <w:rPr>
                <w:noProof/>
                <w:webHidden/>
              </w:rPr>
              <w:t>15</w:t>
            </w:r>
            <w:r>
              <w:rPr>
                <w:noProof/>
                <w:webHidden/>
              </w:rPr>
              <w:fldChar w:fldCharType="end"/>
            </w:r>
          </w:hyperlink>
        </w:p>
        <w:p w:rsidR="00D35010" w:rsidRDefault="00D359CA">
          <w:pPr>
            <w:pStyle w:val="TOC2"/>
            <w:rPr>
              <w:noProof/>
              <w:szCs w:val="20"/>
              <w:lang w:bidi="ne-NP"/>
            </w:rPr>
          </w:pPr>
          <w:hyperlink w:anchor="_Toc464717323" w:history="1">
            <w:r w:rsidR="00D35010" w:rsidRPr="00A211D5">
              <w:rPr>
                <w:rStyle w:val="Hyperlink"/>
                <w:rFonts w:ascii="Times New Roman" w:hAnsi="Times New Roman" w:cs="Times New Roman"/>
                <w:b/>
                <w:noProof/>
              </w:rPr>
              <w:t>3.8 Preparation of extracts</w:t>
            </w:r>
            <w:r w:rsidR="00D35010">
              <w:rPr>
                <w:noProof/>
                <w:webHidden/>
              </w:rPr>
              <w:tab/>
            </w:r>
            <w:r>
              <w:rPr>
                <w:noProof/>
                <w:webHidden/>
              </w:rPr>
              <w:fldChar w:fldCharType="begin"/>
            </w:r>
            <w:r w:rsidR="00D35010">
              <w:rPr>
                <w:noProof/>
                <w:webHidden/>
              </w:rPr>
              <w:instrText xml:space="preserve"> PAGEREF _Toc464717323 \h </w:instrText>
            </w:r>
            <w:r>
              <w:rPr>
                <w:noProof/>
                <w:webHidden/>
              </w:rPr>
            </w:r>
            <w:r>
              <w:rPr>
                <w:noProof/>
                <w:webHidden/>
              </w:rPr>
              <w:fldChar w:fldCharType="separate"/>
            </w:r>
            <w:r w:rsidR="00D35010">
              <w:rPr>
                <w:noProof/>
                <w:webHidden/>
              </w:rPr>
              <w:t>15</w:t>
            </w:r>
            <w:r>
              <w:rPr>
                <w:noProof/>
                <w:webHidden/>
              </w:rPr>
              <w:fldChar w:fldCharType="end"/>
            </w:r>
          </w:hyperlink>
        </w:p>
        <w:p w:rsidR="00D35010" w:rsidRDefault="00D359CA">
          <w:pPr>
            <w:pStyle w:val="TOC2"/>
            <w:rPr>
              <w:noProof/>
              <w:szCs w:val="20"/>
              <w:lang w:bidi="ne-NP"/>
            </w:rPr>
          </w:pPr>
          <w:hyperlink w:anchor="_Toc464717324" w:history="1">
            <w:r w:rsidR="00D35010" w:rsidRPr="00A211D5">
              <w:rPr>
                <w:rStyle w:val="Hyperlink"/>
                <w:rFonts w:ascii="Times New Roman" w:hAnsi="Times New Roman" w:cs="Times New Roman"/>
                <w:b/>
                <w:noProof/>
              </w:rPr>
              <w:t>3.9 Preparation of standard inoculums of test organisms</w:t>
            </w:r>
            <w:r w:rsidR="00D35010">
              <w:rPr>
                <w:noProof/>
                <w:webHidden/>
              </w:rPr>
              <w:tab/>
            </w:r>
            <w:r>
              <w:rPr>
                <w:noProof/>
                <w:webHidden/>
              </w:rPr>
              <w:fldChar w:fldCharType="begin"/>
            </w:r>
            <w:r w:rsidR="00D35010">
              <w:rPr>
                <w:noProof/>
                <w:webHidden/>
              </w:rPr>
              <w:instrText xml:space="preserve"> PAGEREF _Toc464717324 \h </w:instrText>
            </w:r>
            <w:r>
              <w:rPr>
                <w:noProof/>
                <w:webHidden/>
              </w:rPr>
            </w:r>
            <w:r>
              <w:rPr>
                <w:noProof/>
                <w:webHidden/>
              </w:rPr>
              <w:fldChar w:fldCharType="separate"/>
            </w:r>
            <w:r w:rsidR="00D35010">
              <w:rPr>
                <w:noProof/>
                <w:webHidden/>
              </w:rPr>
              <w:t>15</w:t>
            </w:r>
            <w:r>
              <w:rPr>
                <w:noProof/>
                <w:webHidden/>
              </w:rPr>
              <w:fldChar w:fldCharType="end"/>
            </w:r>
          </w:hyperlink>
        </w:p>
        <w:p w:rsidR="00D35010" w:rsidRDefault="00D359CA">
          <w:pPr>
            <w:pStyle w:val="TOC2"/>
            <w:rPr>
              <w:noProof/>
              <w:szCs w:val="20"/>
              <w:lang w:bidi="ne-NP"/>
            </w:rPr>
          </w:pPr>
          <w:hyperlink w:anchor="_Toc464717325" w:history="1">
            <w:r w:rsidR="00D35010" w:rsidRPr="00A211D5">
              <w:rPr>
                <w:rStyle w:val="Hyperlink"/>
                <w:rFonts w:ascii="Times New Roman" w:hAnsi="Times New Roman" w:cs="Times New Roman"/>
                <w:b/>
                <w:noProof/>
              </w:rPr>
              <w:t>3.10 Screening of antibacterial activity (Evaluation methods)</w:t>
            </w:r>
            <w:r w:rsidR="00D35010">
              <w:rPr>
                <w:noProof/>
                <w:webHidden/>
              </w:rPr>
              <w:tab/>
            </w:r>
            <w:r>
              <w:rPr>
                <w:noProof/>
                <w:webHidden/>
              </w:rPr>
              <w:fldChar w:fldCharType="begin"/>
            </w:r>
            <w:r w:rsidR="00D35010">
              <w:rPr>
                <w:noProof/>
                <w:webHidden/>
              </w:rPr>
              <w:instrText xml:space="preserve"> PAGEREF _Toc464717325 \h </w:instrText>
            </w:r>
            <w:r>
              <w:rPr>
                <w:noProof/>
                <w:webHidden/>
              </w:rPr>
            </w:r>
            <w:r>
              <w:rPr>
                <w:noProof/>
                <w:webHidden/>
              </w:rPr>
              <w:fldChar w:fldCharType="separate"/>
            </w:r>
            <w:r w:rsidR="00D35010">
              <w:rPr>
                <w:noProof/>
                <w:webHidden/>
              </w:rPr>
              <w:t>16</w:t>
            </w:r>
            <w:r>
              <w:rPr>
                <w:noProof/>
                <w:webHidden/>
              </w:rPr>
              <w:fldChar w:fldCharType="end"/>
            </w:r>
          </w:hyperlink>
        </w:p>
        <w:p w:rsidR="00D35010" w:rsidRDefault="00D359CA">
          <w:pPr>
            <w:pStyle w:val="TOC2"/>
            <w:rPr>
              <w:noProof/>
              <w:szCs w:val="20"/>
              <w:lang w:bidi="ne-NP"/>
            </w:rPr>
          </w:pPr>
          <w:hyperlink w:anchor="_Toc464717326" w:history="1">
            <w:r w:rsidR="00D35010" w:rsidRPr="00A211D5">
              <w:rPr>
                <w:rStyle w:val="Hyperlink"/>
                <w:rFonts w:ascii="Times New Roman" w:hAnsi="Times New Roman" w:cs="Times New Roman"/>
                <w:b/>
                <w:noProof/>
              </w:rPr>
              <w:t>3.11 Agar well diffusion method</w:t>
            </w:r>
            <w:r w:rsidR="00D35010">
              <w:rPr>
                <w:noProof/>
                <w:webHidden/>
              </w:rPr>
              <w:tab/>
            </w:r>
            <w:r>
              <w:rPr>
                <w:noProof/>
                <w:webHidden/>
              </w:rPr>
              <w:fldChar w:fldCharType="begin"/>
            </w:r>
            <w:r w:rsidR="00D35010">
              <w:rPr>
                <w:noProof/>
                <w:webHidden/>
              </w:rPr>
              <w:instrText xml:space="preserve"> PAGEREF _Toc464717326 \h </w:instrText>
            </w:r>
            <w:r>
              <w:rPr>
                <w:noProof/>
                <w:webHidden/>
              </w:rPr>
            </w:r>
            <w:r>
              <w:rPr>
                <w:noProof/>
                <w:webHidden/>
              </w:rPr>
              <w:fldChar w:fldCharType="separate"/>
            </w:r>
            <w:r w:rsidR="00D35010">
              <w:rPr>
                <w:noProof/>
                <w:webHidden/>
              </w:rPr>
              <w:t>16</w:t>
            </w:r>
            <w:r>
              <w:rPr>
                <w:noProof/>
                <w:webHidden/>
              </w:rPr>
              <w:fldChar w:fldCharType="end"/>
            </w:r>
          </w:hyperlink>
        </w:p>
        <w:p w:rsidR="00D35010" w:rsidRDefault="00D359CA">
          <w:pPr>
            <w:pStyle w:val="TOC2"/>
            <w:rPr>
              <w:noProof/>
              <w:szCs w:val="20"/>
              <w:lang w:bidi="ne-NP"/>
            </w:rPr>
          </w:pPr>
          <w:hyperlink w:anchor="_Toc464717327" w:history="1">
            <w:r w:rsidR="00D35010" w:rsidRPr="00A211D5">
              <w:rPr>
                <w:rStyle w:val="Hyperlink"/>
                <w:rFonts w:ascii="Times New Roman" w:hAnsi="Times New Roman" w:cs="Times New Roman"/>
                <w:b/>
                <w:noProof/>
              </w:rPr>
              <w:t>3.12 Minimum Inhibitory Concentration</w:t>
            </w:r>
            <w:r w:rsidR="00D35010">
              <w:rPr>
                <w:noProof/>
                <w:webHidden/>
              </w:rPr>
              <w:tab/>
            </w:r>
            <w:r>
              <w:rPr>
                <w:noProof/>
                <w:webHidden/>
              </w:rPr>
              <w:fldChar w:fldCharType="begin"/>
            </w:r>
            <w:r w:rsidR="00D35010">
              <w:rPr>
                <w:noProof/>
                <w:webHidden/>
              </w:rPr>
              <w:instrText xml:space="preserve"> PAGEREF _Toc464717327 \h </w:instrText>
            </w:r>
            <w:r>
              <w:rPr>
                <w:noProof/>
                <w:webHidden/>
              </w:rPr>
            </w:r>
            <w:r>
              <w:rPr>
                <w:noProof/>
                <w:webHidden/>
              </w:rPr>
              <w:fldChar w:fldCharType="separate"/>
            </w:r>
            <w:r w:rsidR="00D35010">
              <w:rPr>
                <w:noProof/>
                <w:webHidden/>
              </w:rPr>
              <w:t>16</w:t>
            </w:r>
            <w:r>
              <w:rPr>
                <w:noProof/>
                <w:webHidden/>
              </w:rPr>
              <w:fldChar w:fldCharType="end"/>
            </w:r>
          </w:hyperlink>
        </w:p>
        <w:p w:rsidR="00D35010" w:rsidRDefault="00D359CA">
          <w:pPr>
            <w:pStyle w:val="TOC2"/>
            <w:rPr>
              <w:noProof/>
              <w:szCs w:val="20"/>
              <w:lang w:bidi="ne-NP"/>
            </w:rPr>
          </w:pPr>
          <w:hyperlink w:anchor="_Toc464717328" w:history="1">
            <w:r w:rsidR="00D35010" w:rsidRPr="00A211D5">
              <w:rPr>
                <w:rStyle w:val="Hyperlink"/>
                <w:rFonts w:ascii="Times New Roman" w:hAnsi="Times New Roman" w:cs="Times New Roman"/>
                <w:b/>
                <w:noProof/>
              </w:rPr>
              <w:t>3.13 Disc diffusion method</w:t>
            </w:r>
            <w:r w:rsidR="00D35010">
              <w:rPr>
                <w:noProof/>
                <w:webHidden/>
              </w:rPr>
              <w:tab/>
            </w:r>
            <w:r>
              <w:rPr>
                <w:noProof/>
                <w:webHidden/>
              </w:rPr>
              <w:fldChar w:fldCharType="begin"/>
            </w:r>
            <w:r w:rsidR="00D35010">
              <w:rPr>
                <w:noProof/>
                <w:webHidden/>
              </w:rPr>
              <w:instrText xml:space="preserve"> PAGEREF _Toc464717328 \h </w:instrText>
            </w:r>
            <w:r>
              <w:rPr>
                <w:noProof/>
                <w:webHidden/>
              </w:rPr>
            </w:r>
            <w:r>
              <w:rPr>
                <w:noProof/>
                <w:webHidden/>
              </w:rPr>
              <w:fldChar w:fldCharType="separate"/>
            </w:r>
            <w:r w:rsidR="00D35010">
              <w:rPr>
                <w:noProof/>
                <w:webHidden/>
              </w:rPr>
              <w:t>16</w:t>
            </w:r>
            <w:r>
              <w:rPr>
                <w:noProof/>
                <w:webHidden/>
              </w:rPr>
              <w:fldChar w:fldCharType="end"/>
            </w:r>
          </w:hyperlink>
        </w:p>
        <w:p w:rsidR="00D35010" w:rsidRDefault="00D359CA">
          <w:pPr>
            <w:pStyle w:val="TOC2"/>
            <w:rPr>
              <w:noProof/>
              <w:szCs w:val="20"/>
              <w:lang w:bidi="ne-NP"/>
            </w:rPr>
          </w:pPr>
          <w:hyperlink w:anchor="_Toc464717329" w:history="1">
            <w:r w:rsidR="00D35010" w:rsidRPr="00A211D5">
              <w:rPr>
                <w:rStyle w:val="Hyperlink"/>
                <w:rFonts w:ascii="Times New Roman" w:hAnsi="Times New Roman" w:cs="Times New Roman"/>
                <w:b/>
                <w:noProof/>
              </w:rPr>
              <w:t>3.14 Data collection</w:t>
            </w:r>
            <w:r w:rsidR="00D35010">
              <w:rPr>
                <w:noProof/>
                <w:webHidden/>
              </w:rPr>
              <w:tab/>
            </w:r>
            <w:r>
              <w:rPr>
                <w:noProof/>
                <w:webHidden/>
              </w:rPr>
              <w:fldChar w:fldCharType="begin"/>
            </w:r>
            <w:r w:rsidR="00D35010">
              <w:rPr>
                <w:noProof/>
                <w:webHidden/>
              </w:rPr>
              <w:instrText xml:space="preserve"> PAGEREF _Toc464717329 \h </w:instrText>
            </w:r>
            <w:r>
              <w:rPr>
                <w:noProof/>
                <w:webHidden/>
              </w:rPr>
            </w:r>
            <w:r>
              <w:rPr>
                <w:noProof/>
                <w:webHidden/>
              </w:rPr>
              <w:fldChar w:fldCharType="separate"/>
            </w:r>
            <w:r w:rsidR="00D35010">
              <w:rPr>
                <w:noProof/>
                <w:webHidden/>
              </w:rPr>
              <w:t>17</w:t>
            </w:r>
            <w:r>
              <w:rPr>
                <w:noProof/>
                <w:webHidden/>
              </w:rPr>
              <w:fldChar w:fldCharType="end"/>
            </w:r>
          </w:hyperlink>
        </w:p>
        <w:p w:rsidR="00D35010" w:rsidRDefault="00D359CA">
          <w:pPr>
            <w:pStyle w:val="TOC2"/>
            <w:rPr>
              <w:noProof/>
              <w:szCs w:val="20"/>
              <w:lang w:bidi="ne-NP"/>
            </w:rPr>
          </w:pPr>
          <w:hyperlink w:anchor="_Toc464717330" w:history="1">
            <w:r w:rsidR="00D35010" w:rsidRPr="00A211D5">
              <w:rPr>
                <w:rStyle w:val="Hyperlink"/>
                <w:rFonts w:ascii="Times New Roman" w:hAnsi="Times New Roman" w:cs="Times New Roman"/>
                <w:b/>
                <w:noProof/>
              </w:rPr>
              <w:t>3.15 Data analysis</w:t>
            </w:r>
            <w:r w:rsidR="00D35010">
              <w:rPr>
                <w:noProof/>
                <w:webHidden/>
              </w:rPr>
              <w:tab/>
            </w:r>
            <w:r>
              <w:rPr>
                <w:noProof/>
                <w:webHidden/>
              </w:rPr>
              <w:fldChar w:fldCharType="begin"/>
            </w:r>
            <w:r w:rsidR="00D35010">
              <w:rPr>
                <w:noProof/>
                <w:webHidden/>
              </w:rPr>
              <w:instrText xml:space="preserve"> PAGEREF _Toc464717330 \h </w:instrText>
            </w:r>
            <w:r>
              <w:rPr>
                <w:noProof/>
                <w:webHidden/>
              </w:rPr>
            </w:r>
            <w:r>
              <w:rPr>
                <w:noProof/>
                <w:webHidden/>
              </w:rPr>
              <w:fldChar w:fldCharType="separate"/>
            </w:r>
            <w:r w:rsidR="00D35010">
              <w:rPr>
                <w:noProof/>
                <w:webHidden/>
              </w:rPr>
              <w:t>17</w:t>
            </w:r>
            <w:r>
              <w:rPr>
                <w:noProof/>
                <w:webHidden/>
              </w:rPr>
              <w:fldChar w:fldCharType="end"/>
            </w:r>
          </w:hyperlink>
        </w:p>
        <w:p w:rsidR="00D35010" w:rsidRDefault="00D359CA">
          <w:pPr>
            <w:pStyle w:val="TOC1"/>
            <w:tabs>
              <w:tab w:val="right" w:leader="dot" w:pos="8297"/>
            </w:tabs>
            <w:rPr>
              <w:noProof/>
              <w:szCs w:val="20"/>
              <w:lang w:bidi="ne-NP"/>
            </w:rPr>
          </w:pPr>
          <w:hyperlink w:anchor="_Toc464717331" w:history="1">
            <w:r w:rsidR="00D35010" w:rsidRPr="00A211D5">
              <w:rPr>
                <w:rStyle w:val="Hyperlink"/>
                <w:rFonts w:ascii="Times New Roman" w:hAnsi="Times New Roman" w:cs="Times New Roman"/>
                <w:b/>
                <w:noProof/>
              </w:rPr>
              <w:t>RESULT</w:t>
            </w:r>
            <w:r w:rsidR="00D35010">
              <w:rPr>
                <w:noProof/>
                <w:webHidden/>
              </w:rPr>
              <w:tab/>
            </w:r>
            <w:r>
              <w:rPr>
                <w:noProof/>
                <w:webHidden/>
              </w:rPr>
              <w:fldChar w:fldCharType="begin"/>
            </w:r>
            <w:r w:rsidR="00D35010">
              <w:rPr>
                <w:noProof/>
                <w:webHidden/>
              </w:rPr>
              <w:instrText xml:space="preserve"> PAGEREF _Toc464717331 \h </w:instrText>
            </w:r>
            <w:r>
              <w:rPr>
                <w:noProof/>
                <w:webHidden/>
              </w:rPr>
            </w:r>
            <w:r>
              <w:rPr>
                <w:noProof/>
                <w:webHidden/>
              </w:rPr>
              <w:fldChar w:fldCharType="separate"/>
            </w:r>
            <w:r w:rsidR="00D35010">
              <w:rPr>
                <w:noProof/>
                <w:webHidden/>
              </w:rPr>
              <w:t>18</w:t>
            </w:r>
            <w:r>
              <w:rPr>
                <w:noProof/>
                <w:webHidden/>
              </w:rPr>
              <w:fldChar w:fldCharType="end"/>
            </w:r>
          </w:hyperlink>
        </w:p>
        <w:p w:rsidR="00D35010" w:rsidRDefault="00D359CA">
          <w:pPr>
            <w:pStyle w:val="TOC2"/>
            <w:rPr>
              <w:noProof/>
              <w:szCs w:val="20"/>
              <w:lang w:bidi="ne-NP"/>
            </w:rPr>
          </w:pPr>
          <w:hyperlink w:anchor="_Toc464717332" w:history="1">
            <w:r w:rsidR="00D35010" w:rsidRPr="00A211D5">
              <w:rPr>
                <w:rStyle w:val="Hyperlink"/>
                <w:rFonts w:ascii="Times New Roman" w:hAnsi="Times New Roman" w:cs="Times New Roman"/>
                <w:b/>
                <w:noProof/>
              </w:rPr>
              <w:t>4.1 Effect of oleoresin on the isolates</w:t>
            </w:r>
            <w:r w:rsidR="00D35010">
              <w:rPr>
                <w:noProof/>
                <w:webHidden/>
              </w:rPr>
              <w:tab/>
            </w:r>
            <w:r>
              <w:rPr>
                <w:noProof/>
                <w:webHidden/>
              </w:rPr>
              <w:fldChar w:fldCharType="begin"/>
            </w:r>
            <w:r w:rsidR="00D35010">
              <w:rPr>
                <w:noProof/>
                <w:webHidden/>
              </w:rPr>
              <w:instrText xml:space="preserve"> PAGEREF _Toc464717332 \h </w:instrText>
            </w:r>
            <w:r>
              <w:rPr>
                <w:noProof/>
                <w:webHidden/>
              </w:rPr>
            </w:r>
            <w:r>
              <w:rPr>
                <w:noProof/>
                <w:webHidden/>
              </w:rPr>
              <w:fldChar w:fldCharType="separate"/>
            </w:r>
            <w:r w:rsidR="00D35010">
              <w:rPr>
                <w:noProof/>
                <w:webHidden/>
              </w:rPr>
              <w:t>18</w:t>
            </w:r>
            <w:r>
              <w:rPr>
                <w:noProof/>
                <w:webHidden/>
              </w:rPr>
              <w:fldChar w:fldCharType="end"/>
            </w:r>
          </w:hyperlink>
        </w:p>
        <w:p w:rsidR="00D35010" w:rsidRDefault="00D359CA">
          <w:pPr>
            <w:pStyle w:val="TOC2"/>
            <w:rPr>
              <w:noProof/>
              <w:szCs w:val="20"/>
              <w:lang w:bidi="ne-NP"/>
            </w:rPr>
          </w:pPr>
          <w:hyperlink w:anchor="_Toc464717333" w:history="1">
            <w:r w:rsidR="00D35010" w:rsidRPr="00A211D5">
              <w:rPr>
                <w:rStyle w:val="Hyperlink"/>
                <w:rFonts w:ascii="Times New Roman" w:hAnsi="Times New Roman" w:cs="Times New Roman"/>
                <w:b/>
                <w:noProof/>
              </w:rPr>
              <w:t>4.2 Effect of oleoresin on the isolates on well as well as on agar diffusion</w:t>
            </w:r>
            <w:r w:rsidR="00D35010">
              <w:rPr>
                <w:noProof/>
                <w:webHidden/>
              </w:rPr>
              <w:tab/>
            </w:r>
            <w:r>
              <w:rPr>
                <w:noProof/>
                <w:webHidden/>
              </w:rPr>
              <w:fldChar w:fldCharType="begin"/>
            </w:r>
            <w:r w:rsidR="00D35010">
              <w:rPr>
                <w:noProof/>
                <w:webHidden/>
              </w:rPr>
              <w:instrText xml:space="preserve"> PAGEREF _Toc464717333 \h </w:instrText>
            </w:r>
            <w:r>
              <w:rPr>
                <w:noProof/>
                <w:webHidden/>
              </w:rPr>
            </w:r>
            <w:r>
              <w:rPr>
                <w:noProof/>
                <w:webHidden/>
              </w:rPr>
              <w:fldChar w:fldCharType="separate"/>
            </w:r>
            <w:r w:rsidR="00D35010">
              <w:rPr>
                <w:noProof/>
                <w:webHidden/>
              </w:rPr>
              <w:t>18</w:t>
            </w:r>
            <w:r>
              <w:rPr>
                <w:noProof/>
                <w:webHidden/>
              </w:rPr>
              <w:fldChar w:fldCharType="end"/>
            </w:r>
          </w:hyperlink>
        </w:p>
        <w:p w:rsidR="00D35010" w:rsidRDefault="00D359CA">
          <w:pPr>
            <w:pStyle w:val="TOC2"/>
            <w:rPr>
              <w:noProof/>
              <w:szCs w:val="20"/>
              <w:lang w:bidi="ne-NP"/>
            </w:rPr>
          </w:pPr>
          <w:hyperlink w:anchor="_Toc464717334" w:history="1">
            <w:r w:rsidR="00D35010" w:rsidRPr="00A211D5">
              <w:rPr>
                <w:rStyle w:val="Hyperlink"/>
                <w:rFonts w:ascii="Times New Roman" w:hAnsi="Times New Roman" w:cs="Times New Roman"/>
                <w:b/>
                <w:bCs/>
                <w:noProof/>
              </w:rPr>
              <w:t>4.3 MIC assay</w:t>
            </w:r>
            <w:r w:rsidR="00D35010">
              <w:rPr>
                <w:noProof/>
                <w:webHidden/>
              </w:rPr>
              <w:tab/>
            </w:r>
            <w:r>
              <w:rPr>
                <w:noProof/>
                <w:webHidden/>
              </w:rPr>
              <w:fldChar w:fldCharType="begin"/>
            </w:r>
            <w:r w:rsidR="00D35010">
              <w:rPr>
                <w:noProof/>
                <w:webHidden/>
              </w:rPr>
              <w:instrText xml:space="preserve"> PAGEREF _Toc464717334 \h </w:instrText>
            </w:r>
            <w:r>
              <w:rPr>
                <w:noProof/>
                <w:webHidden/>
              </w:rPr>
            </w:r>
            <w:r>
              <w:rPr>
                <w:noProof/>
                <w:webHidden/>
              </w:rPr>
              <w:fldChar w:fldCharType="separate"/>
            </w:r>
            <w:r w:rsidR="00D35010">
              <w:rPr>
                <w:noProof/>
                <w:webHidden/>
              </w:rPr>
              <w:t>19</w:t>
            </w:r>
            <w:r>
              <w:rPr>
                <w:noProof/>
                <w:webHidden/>
              </w:rPr>
              <w:fldChar w:fldCharType="end"/>
            </w:r>
          </w:hyperlink>
        </w:p>
        <w:p w:rsidR="00D35010" w:rsidRDefault="00D359CA">
          <w:pPr>
            <w:pStyle w:val="TOC1"/>
            <w:tabs>
              <w:tab w:val="right" w:leader="dot" w:pos="8297"/>
            </w:tabs>
            <w:rPr>
              <w:noProof/>
              <w:szCs w:val="20"/>
              <w:lang w:bidi="ne-NP"/>
            </w:rPr>
          </w:pPr>
          <w:hyperlink w:anchor="_Toc464717335" w:history="1">
            <w:r w:rsidR="00D35010" w:rsidRPr="00A211D5">
              <w:rPr>
                <w:rStyle w:val="Hyperlink"/>
                <w:rFonts w:ascii="Times New Roman" w:hAnsi="Times New Roman" w:cs="Times New Roman"/>
                <w:b/>
                <w:bCs/>
                <w:noProof/>
              </w:rPr>
              <w:t>DISCUSSION</w:t>
            </w:r>
            <w:r w:rsidR="00D35010">
              <w:rPr>
                <w:noProof/>
                <w:webHidden/>
              </w:rPr>
              <w:tab/>
            </w:r>
            <w:r>
              <w:rPr>
                <w:noProof/>
                <w:webHidden/>
              </w:rPr>
              <w:fldChar w:fldCharType="begin"/>
            </w:r>
            <w:r w:rsidR="00D35010">
              <w:rPr>
                <w:noProof/>
                <w:webHidden/>
              </w:rPr>
              <w:instrText xml:space="preserve"> PAGEREF _Toc464717335 \h </w:instrText>
            </w:r>
            <w:r>
              <w:rPr>
                <w:noProof/>
                <w:webHidden/>
              </w:rPr>
            </w:r>
            <w:r>
              <w:rPr>
                <w:noProof/>
                <w:webHidden/>
              </w:rPr>
              <w:fldChar w:fldCharType="separate"/>
            </w:r>
            <w:r w:rsidR="00D35010">
              <w:rPr>
                <w:noProof/>
                <w:webHidden/>
              </w:rPr>
              <w:t>20</w:t>
            </w:r>
            <w:r>
              <w:rPr>
                <w:noProof/>
                <w:webHidden/>
              </w:rPr>
              <w:fldChar w:fldCharType="end"/>
            </w:r>
          </w:hyperlink>
        </w:p>
        <w:p w:rsidR="00D35010" w:rsidRDefault="00D359CA">
          <w:pPr>
            <w:pStyle w:val="TOC1"/>
            <w:tabs>
              <w:tab w:val="right" w:leader="dot" w:pos="8297"/>
            </w:tabs>
            <w:rPr>
              <w:noProof/>
              <w:szCs w:val="20"/>
              <w:lang w:bidi="ne-NP"/>
            </w:rPr>
          </w:pPr>
          <w:hyperlink w:anchor="_Toc464717336" w:history="1">
            <w:r w:rsidR="00D35010" w:rsidRPr="00A211D5">
              <w:rPr>
                <w:rStyle w:val="Hyperlink"/>
                <w:rFonts w:ascii="Times New Roman" w:hAnsi="Times New Roman" w:cs="Times New Roman"/>
                <w:b/>
                <w:bCs/>
                <w:noProof/>
              </w:rPr>
              <w:t>CONCLUSION AND RECOMMENDATIONS</w:t>
            </w:r>
            <w:r w:rsidR="00D35010">
              <w:rPr>
                <w:noProof/>
                <w:webHidden/>
              </w:rPr>
              <w:tab/>
            </w:r>
            <w:r>
              <w:rPr>
                <w:noProof/>
                <w:webHidden/>
              </w:rPr>
              <w:fldChar w:fldCharType="begin"/>
            </w:r>
            <w:r w:rsidR="00D35010">
              <w:rPr>
                <w:noProof/>
                <w:webHidden/>
              </w:rPr>
              <w:instrText xml:space="preserve"> PAGEREF _Toc464717336 \h </w:instrText>
            </w:r>
            <w:r>
              <w:rPr>
                <w:noProof/>
                <w:webHidden/>
              </w:rPr>
            </w:r>
            <w:r>
              <w:rPr>
                <w:noProof/>
                <w:webHidden/>
              </w:rPr>
              <w:fldChar w:fldCharType="separate"/>
            </w:r>
            <w:r w:rsidR="00D35010">
              <w:rPr>
                <w:noProof/>
                <w:webHidden/>
              </w:rPr>
              <w:t>22</w:t>
            </w:r>
            <w:r>
              <w:rPr>
                <w:noProof/>
                <w:webHidden/>
              </w:rPr>
              <w:fldChar w:fldCharType="end"/>
            </w:r>
          </w:hyperlink>
        </w:p>
        <w:p w:rsidR="00D35010" w:rsidRDefault="00D359CA">
          <w:pPr>
            <w:pStyle w:val="TOC2"/>
            <w:rPr>
              <w:noProof/>
              <w:szCs w:val="20"/>
              <w:lang w:bidi="ne-NP"/>
            </w:rPr>
          </w:pPr>
          <w:hyperlink w:anchor="_Toc464717337" w:history="1">
            <w:r w:rsidR="00D35010" w:rsidRPr="00A211D5">
              <w:rPr>
                <w:rStyle w:val="Hyperlink"/>
                <w:rFonts w:ascii="Times New Roman" w:hAnsi="Times New Roman" w:cs="Times New Roman"/>
                <w:b/>
                <w:bCs/>
                <w:noProof/>
              </w:rPr>
              <w:t>6.1 Conclusion</w:t>
            </w:r>
            <w:r w:rsidR="00D35010">
              <w:rPr>
                <w:noProof/>
                <w:webHidden/>
              </w:rPr>
              <w:tab/>
            </w:r>
            <w:r>
              <w:rPr>
                <w:noProof/>
                <w:webHidden/>
              </w:rPr>
              <w:fldChar w:fldCharType="begin"/>
            </w:r>
            <w:r w:rsidR="00D35010">
              <w:rPr>
                <w:noProof/>
                <w:webHidden/>
              </w:rPr>
              <w:instrText xml:space="preserve"> PAGEREF _Toc464717337 \h </w:instrText>
            </w:r>
            <w:r>
              <w:rPr>
                <w:noProof/>
                <w:webHidden/>
              </w:rPr>
            </w:r>
            <w:r>
              <w:rPr>
                <w:noProof/>
                <w:webHidden/>
              </w:rPr>
              <w:fldChar w:fldCharType="separate"/>
            </w:r>
            <w:r w:rsidR="00D35010">
              <w:rPr>
                <w:noProof/>
                <w:webHidden/>
              </w:rPr>
              <w:t>22</w:t>
            </w:r>
            <w:r>
              <w:rPr>
                <w:noProof/>
                <w:webHidden/>
              </w:rPr>
              <w:fldChar w:fldCharType="end"/>
            </w:r>
          </w:hyperlink>
        </w:p>
        <w:p w:rsidR="00D35010" w:rsidRDefault="00D359CA">
          <w:pPr>
            <w:pStyle w:val="TOC2"/>
            <w:rPr>
              <w:noProof/>
              <w:szCs w:val="20"/>
              <w:lang w:bidi="ne-NP"/>
            </w:rPr>
          </w:pPr>
          <w:hyperlink w:anchor="_Toc464717338" w:history="1">
            <w:r w:rsidR="00D35010" w:rsidRPr="00A211D5">
              <w:rPr>
                <w:rStyle w:val="Hyperlink"/>
                <w:rFonts w:ascii="Times New Roman" w:hAnsi="Times New Roman" w:cs="Times New Roman"/>
                <w:b/>
                <w:bCs/>
                <w:noProof/>
                <w:shd w:val="clear" w:color="auto" w:fill="FFFFFF"/>
              </w:rPr>
              <w:t>6.2 Recommendations</w:t>
            </w:r>
            <w:r w:rsidR="00D35010">
              <w:rPr>
                <w:noProof/>
                <w:webHidden/>
              </w:rPr>
              <w:tab/>
            </w:r>
            <w:r>
              <w:rPr>
                <w:noProof/>
                <w:webHidden/>
              </w:rPr>
              <w:fldChar w:fldCharType="begin"/>
            </w:r>
            <w:r w:rsidR="00D35010">
              <w:rPr>
                <w:noProof/>
                <w:webHidden/>
              </w:rPr>
              <w:instrText xml:space="preserve"> PAGEREF _Toc464717338 \h </w:instrText>
            </w:r>
            <w:r>
              <w:rPr>
                <w:noProof/>
                <w:webHidden/>
              </w:rPr>
            </w:r>
            <w:r>
              <w:rPr>
                <w:noProof/>
                <w:webHidden/>
              </w:rPr>
              <w:fldChar w:fldCharType="separate"/>
            </w:r>
            <w:r w:rsidR="00D35010">
              <w:rPr>
                <w:noProof/>
                <w:webHidden/>
              </w:rPr>
              <w:t>22</w:t>
            </w:r>
            <w:r>
              <w:rPr>
                <w:noProof/>
                <w:webHidden/>
              </w:rPr>
              <w:fldChar w:fldCharType="end"/>
            </w:r>
          </w:hyperlink>
        </w:p>
        <w:p w:rsidR="00D35010" w:rsidRDefault="00D359CA">
          <w:pPr>
            <w:pStyle w:val="TOC3"/>
            <w:tabs>
              <w:tab w:val="right" w:leader="dot" w:pos="8297"/>
            </w:tabs>
            <w:rPr>
              <w:noProof/>
              <w:szCs w:val="20"/>
              <w:lang w:bidi="ne-NP"/>
            </w:rPr>
          </w:pPr>
          <w:hyperlink w:anchor="_Toc464717339" w:history="1">
            <w:r w:rsidR="00D35010" w:rsidRPr="00A211D5">
              <w:rPr>
                <w:rStyle w:val="Hyperlink"/>
                <w:rFonts w:ascii="Times New Roman" w:hAnsi="Times New Roman" w:cs="Times New Roman"/>
                <w:b/>
                <w:bCs/>
                <w:noProof/>
                <w:shd w:val="clear" w:color="auto" w:fill="FFFFFF"/>
              </w:rPr>
              <w:t>6.2.1 Recommendation</w:t>
            </w:r>
            <w:r w:rsidR="00D35010">
              <w:rPr>
                <w:noProof/>
                <w:webHidden/>
              </w:rPr>
              <w:tab/>
            </w:r>
            <w:r>
              <w:rPr>
                <w:noProof/>
                <w:webHidden/>
              </w:rPr>
              <w:fldChar w:fldCharType="begin"/>
            </w:r>
            <w:r w:rsidR="00D35010">
              <w:rPr>
                <w:noProof/>
                <w:webHidden/>
              </w:rPr>
              <w:instrText xml:space="preserve"> PAGEREF _Toc464717339 \h </w:instrText>
            </w:r>
            <w:r>
              <w:rPr>
                <w:noProof/>
                <w:webHidden/>
              </w:rPr>
            </w:r>
            <w:r>
              <w:rPr>
                <w:noProof/>
                <w:webHidden/>
              </w:rPr>
              <w:fldChar w:fldCharType="separate"/>
            </w:r>
            <w:r w:rsidR="00D35010">
              <w:rPr>
                <w:noProof/>
                <w:webHidden/>
              </w:rPr>
              <w:t>22</w:t>
            </w:r>
            <w:r>
              <w:rPr>
                <w:noProof/>
                <w:webHidden/>
              </w:rPr>
              <w:fldChar w:fldCharType="end"/>
            </w:r>
          </w:hyperlink>
        </w:p>
        <w:p w:rsidR="00D35010" w:rsidRDefault="00D359CA">
          <w:pPr>
            <w:pStyle w:val="TOC3"/>
            <w:tabs>
              <w:tab w:val="right" w:leader="dot" w:pos="8297"/>
            </w:tabs>
            <w:rPr>
              <w:noProof/>
              <w:szCs w:val="20"/>
              <w:lang w:bidi="ne-NP"/>
            </w:rPr>
          </w:pPr>
          <w:hyperlink w:anchor="_Toc464717340" w:history="1">
            <w:r w:rsidR="00D35010" w:rsidRPr="00A211D5">
              <w:rPr>
                <w:rStyle w:val="Hyperlink"/>
                <w:rFonts w:ascii="Times New Roman" w:hAnsi="Times New Roman" w:cs="Times New Roman"/>
                <w:b/>
                <w:bCs/>
                <w:noProof/>
                <w:shd w:val="clear" w:color="auto" w:fill="FFFFFF"/>
              </w:rPr>
              <w:t>6.2.2 Recommendations for further study</w:t>
            </w:r>
            <w:r w:rsidR="00D35010">
              <w:rPr>
                <w:noProof/>
                <w:webHidden/>
              </w:rPr>
              <w:tab/>
            </w:r>
            <w:r>
              <w:rPr>
                <w:noProof/>
                <w:webHidden/>
              </w:rPr>
              <w:fldChar w:fldCharType="begin"/>
            </w:r>
            <w:r w:rsidR="00D35010">
              <w:rPr>
                <w:noProof/>
                <w:webHidden/>
              </w:rPr>
              <w:instrText xml:space="preserve"> PAGEREF _Toc464717340 \h </w:instrText>
            </w:r>
            <w:r>
              <w:rPr>
                <w:noProof/>
                <w:webHidden/>
              </w:rPr>
            </w:r>
            <w:r>
              <w:rPr>
                <w:noProof/>
                <w:webHidden/>
              </w:rPr>
              <w:fldChar w:fldCharType="separate"/>
            </w:r>
            <w:r w:rsidR="00D35010">
              <w:rPr>
                <w:noProof/>
                <w:webHidden/>
              </w:rPr>
              <w:t>23</w:t>
            </w:r>
            <w:r>
              <w:rPr>
                <w:noProof/>
                <w:webHidden/>
              </w:rPr>
              <w:fldChar w:fldCharType="end"/>
            </w:r>
          </w:hyperlink>
        </w:p>
        <w:p w:rsidR="00D35010" w:rsidRDefault="00D359CA">
          <w:pPr>
            <w:pStyle w:val="TOC1"/>
            <w:tabs>
              <w:tab w:val="right" w:leader="dot" w:pos="8297"/>
            </w:tabs>
            <w:rPr>
              <w:rStyle w:val="Hyperlink"/>
              <w:noProof/>
            </w:rPr>
          </w:pPr>
          <w:hyperlink w:anchor="_Toc464717341" w:history="1">
            <w:r w:rsidR="00D35010" w:rsidRPr="00A211D5">
              <w:rPr>
                <w:rStyle w:val="Hyperlink"/>
                <w:rFonts w:ascii="Times New Roman" w:hAnsi="Times New Roman" w:cs="Times New Roman"/>
                <w:b/>
                <w:noProof/>
              </w:rPr>
              <w:t>REFERENCES</w:t>
            </w:r>
            <w:r w:rsidR="00D35010">
              <w:rPr>
                <w:noProof/>
                <w:webHidden/>
              </w:rPr>
              <w:tab/>
            </w:r>
            <w:r>
              <w:rPr>
                <w:noProof/>
                <w:webHidden/>
              </w:rPr>
              <w:fldChar w:fldCharType="begin"/>
            </w:r>
            <w:r w:rsidR="00D35010">
              <w:rPr>
                <w:noProof/>
                <w:webHidden/>
              </w:rPr>
              <w:instrText xml:space="preserve"> PAGEREF _Toc464717341 \h </w:instrText>
            </w:r>
            <w:r>
              <w:rPr>
                <w:noProof/>
                <w:webHidden/>
              </w:rPr>
            </w:r>
            <w:r>
              <w:rPr>
                <w:noProof/>
                <w:webHidden/>
              </w:rPr>
              <w:fldChar w:fldCharType="separate"/>
            </w:r>
            <w:r w:rsidR="00D35010">
              <w:rPr>
                <w:noProof/>
                <w:webHidden/>
              </w:rPr>
              <w:t>24</w:t>
            </w:r>
            <w:r>
              <w:rPr>
                <w:noProof/>
                <w:webHidden/>
              </w:rPr>
              <w:fldChar w:fldCharType="end"/>
            </w:r>
          </w:hyperlink>
        </w:p>
        <w:p w:rsidR="00D35010" w:rsidRPr="00D35010" w:rsidRDefault="00D35010" w:rsidP="00D35010"/>
        <w:p w:rsidR="00D35010" w:rsidRDefault="00D359CA">
          <w:pPr>
            <w:pStyle w:val="TOC1"/>
            <w:tabs>
              <w:tab w:val="right" w:leader="dot" w:pos="8297"/>
            </w:tabs>
            <w:rPr>
              <w:noProof/>
              <w:szCs w:val="20"/>
              <w:lang w:bidi="ne-NP"/>
            </w:rPr>
          </w:pPr>
          <w:hyperlink w:anchor="_Toc464717342" w:history="1">
            <w:r w:rsidR="00D35010" w:rsidRPr="00A211D5">
              <w:rPr>
                <w:rStyle w:val="Hyperlink"/>
                <w:rFonts w:ascii="Times New Roman" w:hAnsi="Times New Roman" w:cs="Times New Roman"/>
                <w:b/>
                <w:bCs/>
                <w:noProof/>
              </w:rPr>
              <w:t>APPENDIX I: MATERIALS USED</w:t>
            </w:r>
            <w:r w:rsidR="00D35010">
              <w:rPr>
                <w:noProof/>
                <w:webHidden/>
              </w:rPr>
              <w:tab/>
            </w:r>
            <w:r>
              <w:rPr>
                <w:noProof/>
                <w:webHidden/>
              </w:rPr>
              <w:fldChar w:fldCharType="begin"/>
            </w:r>
            <w:r w:rsidR="00D35010">
              <w:rPr>
                <w:noProof/>
                <w:webHidden/>
              </w:rPr>
              <w:instrText xml:space="preserve"> PAGEREF _Toc464717342 \h </w:instrText>
            </w:r>
            <w:r>
              <w:rPr>
                <w:noProof/>
                <w:webHidden/>
              </w:rPr>
            </w:r>
            <w:r>
              <w:rPr>
                <w:noProof/>
                <w:webHidden/>
              </w:rPr>
              <w:fldChar w:fldCharType="separate"/>
            </w:r>
            <w:r w:rsidR="00D35010">
              <w:rPr>
                <w:noProof/>
                <w:webHidden/>
              </w:rPr>
              <w:t>I</w:t>
            </w:r>
            <w:r>
              <w:rPr>
                <w:noProof/>
                <w:webHidden/>
              </w:rPr>
              <w:fldChar w:fldCharType="end"/>
            </w:r>
          </w:hyperlink>
        </w:p>
        <w:p w:rsidR="00D35010" w:rsidRDefault="00D359CA">
          <w:pPr>
            <w:pStyle w:val="TOC1"/>
            <w:tabs>
              <w:tab w:val="right" w:leader="dot" w:pos="8297"/>
            </w:tabs>
            <w:rPr>
              <w:noProof/>
              <w:szCs w:val="20"/>
              <w:lang w:bidi="ne-NP"/>
            </w:rPr>
          </w:pPr>
          <w:hyperlink w:anchor="_Toc464717343" w:history="1">
            <w:r w:rsidR="00D35010" w:rsidRPr="00A211D5">
              <w:rPr>
                <w:rStyle w:val="Hyperlink"/>
                <w:rFonts w:ascii="Times New Roman" w:hAnsi="Times New Roman" w:cs="Times New Roman"/>
                <w:b/>
                <w:bCs/>
                <w:noProof/>
              </w:rPr>
              <w:t>APPENDIX II: COMPOSITION OF MEDIA USED</w:t>
            </w:r>
            <w:r w:rsidR="00D35010">
              <w:rPr>
                <w:noProof/>
                <w:webHidden/>
              </w:rPr>
              <w:tab/>
            </w:r>
            <w:r>
              <w:rPr>
                <w:noProof/>
                <w:webHidden/>
              </w:rPr>
              <w:fldChar w:fldCharType="begin"/>
            </w:r>
            <w:r w:rsidR="00D35010">
              <w:rPr>
                <w:noProof/>
                <w:webHidden/>
              </w:rPr>
              <w:instrText xml:space="preserve"> PAGEREF _Toc464717343 \h </w:instrText>
            </w:r>
            <w:r>
              <w:rPr>
                <w:noProof/>
                <w:webHidden/>
              </w:rPr>
            </w:r>
            <w:r>
              <w:rPr>
                <w:noProof/>
                <w:webHidden/>
              </w:rPr>
              <w:fldChar w:fldCharType="separate"/>
            </w:r>
            <w:r w:rsidR="00D35010">
              <w:rPr>
                <w:noProof/>
                <w:webHidden/>
              </w:rPr>
              <w:t>II</w:t>
            </w:r>
            <w:r>
              <w:rPr>
                <w:noProof/>
                <w:webHidden/>
              </w:rPr>
              <w:fldChar w:fldCharType="end"/>
            </w:r>
          </w:hyperlink>
        </w:p>
        <w:p w:rsidR="00D35010" w:rsidRDefault="00D359CA">
          <w:pPr>
            <w:pStyle w:val="TOC1"/>
            <w:tabs>
              <w:tab w:val="right" w:leader="dot" w:pos="8297"/>
            </w:tabs>
            <w:rPr>
              <w:noProof/>
              <w:szCs w:val="20"/>
              <w:lang w:bidi="ne-NP"/>
            </w:rPr>
          </w:pPr>
          <w:hyperlink w:anchor="_Toc464717344" w:history="1">
            <w:r w:rsidR="00D35010" w:rsidRPr="00A211D5">
              <w:rPr>
                <w:rStyle w:val="Hyperlink"/>
                <w:rFonts w:ascii="Times New Roman" w:hAnsi="Times New Roman" w:cs="Times New Roman"/>
                <w:b/>
                <w:bCs/>
                <w:noProof/>
              </w:rPr>
              <w:t>APPENDIX III: TABLES</w:t>
            </w:r>
            <w:r w:rsidR="00D35010">
              <w:rPr>
                <w:noProof/>
                <w:webHidden/>
              </w:rPr>
              <w:tab/>
            </w:r>
            <w:r>
              <w:rPr>
                <w:noProof/>
                <w:webHidden/>
              </w:rPr>
              <w:fldChar w:fldCharType="begin"/>
            </w:r>
            <w:r w:rsidR="00D35010">
              <w:rPr>
                <w:noProof/>
                <w:webHidden/>
              </w:rPr>
              <w:instrText xml:space="preserve"> PAGEREF _Toc464717344 \h </w:instrText>
            </w:r>
            <w:r>
              <w:rPr>
                <w:noProof/>
                <w:webHidden/>
              </w:rPr>
            </w:r>
            <w:r>
              <w:rPr>
                <w:noProof/>
                <w:webHidden/>
              </w:rPr>
              <w:fldChar w:fldCharType="separate"/>
            </w:r>
            <w:r w:rsidR="00D35010">
              <w:rPr>
                <w:noProof/>
                <w:webHidden/>
              </w:rPr>
              <w:t>III</w:t>
            </w:r>
            <w:r>
              <w:rPr>
                <w:noProof/>
                <w:webHidden/>
              </w:rPr>
              <w:fldChar w:fldCharType="end"/>
            </w:r>
          </w:hyperlink>
        </w:p>
        <w:p w:rsidR="00D571CF" w:rsidRPr="00D571CF" w:rsidRDefault="00D359CA" w:rsidP="00D571CF">
          <w:pPr>
            <w:rPr>
              <w:rFonts w:ascii="Times New Roman" w:hAnsi="Times New Roman" w:cs="Times New Roman"/>
              <w:sz w:val="24"/>
              <w:szCs w:val="24"/>
            </w:rPr>
          </w:pPr>
          <w:r w:rsidRPr="00D571CF">
            <w:rPr>
              <w:rFonts w:ascii="Times New Roman" w:hAnsi="Times New Roman" w:cs="Times New Roman"/>
              <w:sz w:val="24"/>
              <w:szCs w:val="24"/>
            </w:rPr>
            <w:fldChar w:fldCharType="end"/>
          </w:r>
        </w:p>
      </w:sdtContent>
    </w:sdt>
    <w:p w:rsidR="00D571CF" w:rsidRPr="00D571CF" w:rsidRDefault="00D571CF" w:rsidP="00D571CF">
      <w:pPr>
        <w:rPr>
          <w:rFonts w:ascii="Times New Roman" w:eastAsia="Calibri" w:hAnsi="Times New Roman" w:cs="Times New Roman"/>
          <w:sz w:val="28"/>
          <w:szCs w:val="28"/>
        </w:rPr>
      </w:pPr>
      <w:r w:rsidRPr="00D571CF">
        <w:rPr>
          <w:rFonts w:ascii="Times New Roman" w:eastAsia="Calibri" w:hAnsi="Times New Roman" w:cs="Times New Roman"/>
          <w:sz w:val="28"/>
          <w:szCs w:val="28"/>
        </w:rPr>
        <w:br w:type="page"/>
      </w:r>
    </w:p>
    <w:p w:rsidR="00D571CF" w:rsidRPr="00D571CF" w:rsidRDefault="00D571CF" w:rsidP="00D571CF">
      <w:pPr>
        <w:jc w:val="center"/>
        <w:rPr>
          <w:rFonts w:ascii="Times New Roman" w:eastAsia="Calibri" w:hAnsi="Times New Roman" w:cs="Times New Roman"/>
          <w:b/>
          <w:bCs/>
          <w:sz w:val="32"/>
          <w:szCs w:val="32"/>
        </w:rPr>
      </w:pPr>
      <w:r w:rsidRPr="00D571CF">
        <w:rPr>
          <w:rFonts w:ascii="Times New Roman" w:eastAsia="Calibri" w:hAnsi="Times New Roman" w:cs="Times New Roman"/>
          <w:b/>
          <w:bCs/>
          <w:sz w:val="32"/>
          <w:szCs w:val="32"/>
        </w:rPr>
        <w:lastRenderedPageBreak/>
        <w:t>TABLES</w:t>
      </w:r>
    </w:p>
    <w:p w:rsidR="00D571CF" w:rsidRPr="00D571CF" w:rsidRDefault="00D571CF" w:rsidP="00D571CF">
      <w:pPr>
        <w:jc w:val="center"/>
        <w:rPr>
          <w:rFonts w:ascii="Times New Roman" w:eastAsia="Calibri" w:hAnsi="Times New Roman" w:cs="Times New Roman"/>
          <w:b/>
          <w:bCs/>
          <w:sz w:val="32"/>
          <w:szCs w:val="32"/>
        </w:rPr>
      </w:pPr>
    </w:p>
    <w:p w:rsidR="00D571CF" w:rsidRPr="00D571CF" w:rsidRDefault="00D571CF" w:rsidP="00D571CF">
      <w:pPr>
        <w:spacing w:line="360" w:lineRule="auto"/>
        <w:rPr>
          <w:rFonts w:ascii="Times New Roman" w:hAnsi="Times New Roman" w:cs="Times New Roman"/>
          <w:b/>
          <w:bCs/>
          <w:sz w:val="24"/>
          <w:szCs w:val="24"/>
        </w:rPr>
      </w:pPr>
      <w:r w:rsidRPr="00D571CF">
        <w:rPr>
          <w:rFonts w:ascii="Times New Roman" w:hAnsi="Times New Roman" w:cs="Times New Roman"/>
          <w:b/>
          <w:bCs/>
          <w:sz w:val="24"/>
          <w:szCs w:val="24"/>
        </w:rPr>
        <w:t>Table I: Effect of oleoresin on the isolates on both well and agar diffusion</w:t>
      </w:r>
    </w:p>
    <w:p w:rsidR="00D571CF" w:rsidRPr="00D571CF" w:rsidRDefault="00D571CF" w:rsidP="00D571CF">
      <w:pPr>
        <w:spacing w:line="360" w:lineRule="auto"/>
        <w:rPr>
          <w:rFonts w:ascii="Times New Roman" w:hAnsi="Times New Roman" w:cs="Times New Roman"/>
          <w:b/>
          <w:bCs/>
          <w:sz w:val="24"/>
          <w:szCs w:val="24"/>
        </w:rPr>
      </w:pPr>
      <w:r w:rsidRPr="00D571CF">
        <w:rPr>
          <w:rFonts w:ascii="Times New Roman" w:hAnsi="Times New Roman" w:cs="Times New Roman"/>
          <w:b/>
          <w:bCs/>
          <w:sz w:val="24"/>
          <w:szCs w:val="24"/>
        </w:rPr>
        <w:t>Table II: Zone of inhibition of different isolates for MIC determination</w:t>
      </w:r>
    </w:p>
    <w:p w:rsidR="00D571CF" w:rsidRPr="00D571CF" w:rsidRDefault="00D571CF" w:rsidP="00D571CF">
      <w:pPr>
        <w:rPr>
          <w:rFonts w:ascii="Times New Roman" w:eastAsia="Calibri" w:hAnsi="Times New Roman" w:cs="Times New Roman"/>
          <w:sz w:val="24"/>
          <w:szCs w:val="24"/>
        </w:rPr>
      </w:pPr>
      <w:r w:rsidRPr="00D571CF">
        <w:rPr>
          <w:rFonts w:ascii="Times New Roman" w:eastAsia="Calibri" w:hAnsi="Times New Roman" w:cs="Times New Roman"/>
          <w:sz w:val="24"/>
          <w:szCs w:val="24"/>
        </w:rPr>
        <w:br w:type="page"/>
      </w:r>
    </w:p>
    <w:p w:rsidR="00D571CF" w:rsidRPr="00D571CF" w:rsidRDefault="00D571CF" w:rsidP="00D571CF">
      <w:pPr>
        <w:jc w:val="center"/>
        <w:rPr>
          <w:rFonts w:ascii="Times New Roman" w:eastAsia="Calibri" w:hAnsi="Times New Roman" w:cs="Times New Roman"/>
          <w:b/>
          <w:bCs/>
          <w:sz w:val="32"/>
          <w:szCs w:val="32"/>
        </w:rPr>
      </w:pPr>
      <w:r w:rsidRPr="00D571CF">
        <w:rPr>
          <w:rFonts w:ascii="Times New Roman" w:eastAsia="Calibri" w:hAnsi="Times New Roman" w:cs="Times New Roman"/>
          <w:b/>
          <w:bCs/>
          <w:sz w:val="32"/>
          <w:szCs w:val="32"/>
        </w:rPr>
        <w:lastRenderedPageBreak/>
        <w:t>PHOTOGRAPHS</w:t>
      </w:r>
    </w:p>
    <w:p w:rsidR="00D571CF" w:rsidRPr="00D35010" w:rsidRDefault="00D571CF" w:rsidP="00D571CF">
      <w:pPr>
        <w:rPr>
          <w:rFonts w:ascii="Times New Roman" w:eastAsia="Calibri" w:hAnsi="Times New Roman" w:cs="Times New Roman"/>
          <w:b/>
          <w:bCs/>
          <w:sz w:val="24"/>
          <w:szCs w:val="24"/>
        </w:rPr>
      </w:pPr>
      <w:r w:rsidRPr="00D35010">
        <w:rPr>
          <w:rFonts w:ascii="Times New Roman" w:eastAsia="Calibri" w:hAnsi="Times New Roman" w:cs="Times New Roman"/>
          <w:b/>
          <w:bCs/>
          <w:sz w:val="24"/>
          <w:szCs w:val="24"/>
        </w:rPr>
        <w:t xml:space="preserve">Photograph 1: </w:t>
      </w:r>
      <w:r w:rsidRPr="00D35010">
        <w:rPr>
          <w:rFonts w:ascii="Times New Roman" w:hAnsi="Times New Roman" w:cs="Times New Roman"/>
          <w:b/>
          <w:bCs/>
          <w:sz w:val="24"/>
          <w:szCs w:val="24"/>
        </w:rPr>
        <w:t xml:space="preserve">Effect of oleoresin on </w:t>
      </w:r>
      <w:r w:rsidRPr="00D35010">
        <w:rPr>
          <w:rFonts w:ascii="Times New Roman" w:hAnsi="Times New Roman" w:cs="Times New Roman"/>
          <w:b/>
          <w:bCs/>
          <w:i/>
          <w:sz w:val="24"/>
          <w:szCs w:val="24"/>
        </w:rPr>
        <w:t>E. coli</w:t>
      </w:r>
      <w:r w:rsidRPr="00D35010">
        <w:rPr>
          <w:rFonts w:ascii="Times New Roman" w:hAnsi="Times New Roman" w:cs="Times New Roman"/>
          <w:b/>
          <w:bCs/>
          <w:sz w:val="24"/>
          <w:szCs w:val="24"/>
        </w:rPr>
        <w:t xml:space="preserve"> on well diffusion</w:t>
      </w:r>
    </w:p>
    <w:p w:rsidR="00D571CF" w:rsidRPr="00D35010" w:rsidRDefault="00D571CF" w:rsidP="0051032F">
      <w:pPr>
        <w:ind w:left="1800" w:hanging="1800"/>
        <w:rPr>
          <w:rFonts w:ascii="Times New Roman" w:eastAsia="Calibri" w:hAnsi="Times New Roman" w:cs="Times New Roman"/>
          <w:b/>
          <w:bCs/>
          <w:sz w:val="24"/>
          <w:szCs w:val="24"/>
        </w:rPr>
      </w:pPr>
      <w:r w:rsidRPr="00D35010">
        <w:rPr>
          <w:rFonts w:ascii="Times New Roman" w:eastAsia="Calibri" w:hAnsi="Times New Roman" w:cs="Times New Roman"/>
          <w:b/>
          <w:bCs/>
          <w:sz w:val="24"/>
          <w:szCs w:val="24"/>
        </w:rPr>
        <w:t>Photograph</w:t>
      </w:r>
      <w:r w:rsidR="00E85639" w:rsidRPr="00D35010">
        <w:rPr>
          <w:rFonts w:ascii="Times New Roman" w:eastAsia="Calibri" w:hAnsi="Times New Roman" w:cs="Times New Roman"/>
          <w:b/>
          <w:bCs/>
          <w:sz w:val="24"/>
          <w:szCs w:val="24"/>
        </w:rPr>
        <w:t xml:space="preserve"> 2</w:t>
      </w:r>
      <w:r w:rsidRPr="00D35010">
        <w:rPr>
          <w:rFonts w:ascii="Times New Roman" w:eastAsia="Calibri" w:hAnsi="Times New Roman" w:cs="Times New Roman"/>
          <w:b/>
          <w:bCs/>
          <w:sz w:val="24"/>
          <w:szCs w:val="24"/>
        </w:rPr>
        <w:t xml:space="preserve">: </w:t>
      </w:r>
      <w:r w:rsidRPr="00D35010">
        <w:rPr>
          <w:rFonts w:ascii="Times New Roman" w:hAnsi="Times New Roman" w:cs="Times New Roman"/>
          <w:b/>
          <w:bCs/>
          <w:sz w:val="24"/>
          <w:szCs w:val="24"/>
        </w:rPr>
        <w:t xml:space="preserve">Effect of oleoresin on </w:t>
      </w:r>
      <w:r w:rsidRPr="00D35010">
        <w:rPr>
          <w:rFonts w:ascii="Times New Roman" w:hAnsi="Times New Roman" w:cs="Times New Roman"/>
          <w:b/>
          <w:bCs/>
          <w:i/>
          <w:iCs/>
          <w:sz w:val="24"/>
          <w:szCs w:val="24"/>
        </w:rPr>
        <w:t xml:space="preserve">Staphylococcus aureus </w:t>
      </w:r>
      <w:r w:rsidRPr="00D35010">
        <w:rPr>
          <w:rFonts w:ascii="Times New Roman" w:hAnsi="Times New Roman" w:cs="Times New Roman"/>
          <w:b/>
          <w:bCs/>
          <w:sz w:val="24"/>
          <w:szCs w:val="24"/>
        </w:rPr>
        <w:t>on well diffusion</w:t>
      </w:r>
    </w:p>
    <w:p w:rsidR="00D571CF" w:rsidRPr="00D35010" w:rsidRDefault="00E85639" w:rsidP="00D571CF">
      <w:pPr>
        <w:rPr>
          <w:rFonts w:ascii="Times New Roman" w:eastAsia="Calibri" w:hAnsi="Times New Roman" w:cs="Times New Roman"/>
          <w:b/>
          <w:bCs/>
          <w:sz w:val="24"/>
          <w:szCs w:val="24"/>
        </w:rPr>
      </w:pPr>
      <w:r w:rsidRPr="00D35010">
        <w:rPr>
          <w:rFonts w:ascii="Times New Roman" w:eastAsia="Calibri" w:hAnsi="Times New Roman" w:cs="Times New Roman"/>
          <w:b/>
          <w:bCs/>
          <w:sz w:val="24"/>
          <w:szCs w:val="24"/>
        </w:rPr>
        <w:t>Photograph 3</w:t>
      </w:r>
      <w:r w:rsidR="00D571CF" w:rsidRPr="00D35010">
        <w:rPr>
          <w:rFonts w:ascii="Times New Roman" w:eastAsia="Calibri" w:hAnsi="Times New Roman" w:cs="Times New Roman"/>
          <w:b/>
          <w:bCs/>
          <w:sz w:val="24"/>
          <w:szCs w:val="24"/>
        </w:rPr>
        <w:t xml:space="preserve">: </w:t>
      </w:r>
      <w:r w:rsidR="00D571CF" w:rsidRPr="00D35010">
        <w:rPr>
          <w:rFonts w:ascii="Times New Roman" w:hAnsi="Times New Roman" w:cs="Times New Roman"/>
          <w:b/>
          <w:bCs/>
          <w:sz w:val="24"/>
          <w:szCs w:val="24"/>
        </w:rPr>
        <w:t xml:space="preserve">Effect of oleoresin on </w:t>
      </w:r>
      <w:r w:rsidR="00D571CF" w:rsidRPr="00D35010">
        <w:rPr>
          <w:rFonts w:ascii="Times New Roman" w:hAnsi="Times New Roman" w:cs="Times New Roman"/>
          <w:b/>
          <w:bCs/>
          <w:i/>
          <w:iCs/>
          <w:sz w:val="24"/>
          <w:szCs w:val="24"/>
        </w:rPr>
        <w:t>E. coli</w:t>
      </w:r>
      <w:r w:rsidR="00D571CF" w:rsidRPr="00D35010">
        <w:rPr>
          <w:rFonts w:ascii="Times New Roman" w:hAnsi="Times New Roman" w:cs="Times New Roman"/>
          <w:b/>
          <w:bCs/>
          <w:sz w:val="24"/>
          <w:szCs w:val="24"/>
        </w:rPr>
        <w:t xml:space="preserve"> on disc diffusion</w:t>
      </w:r>
    </w:p>
    <w:p w:rsidR="00D571CF" w:rsidRPr="00D35010" w:rsidRDefault="00E85639" w:rsidP="00D571CF">
      <w:pPr>
        <w:rPr>
          <w:rFonts w:ascii="Times New Roman" w:eastAsia="Calibri" w:hAnsi="Times New Roman" w:cs="Times New Roman"/>
          <w:b/>
          <w:bCs/>
          <w:sz w:val="24"/>
          <w:szCs w:val="24"/>
        </w:rPr>
      </w:pPr>
      <w:r w:rsidRPr="00D35010">
        <w:rPr>
          <w:rFonts w:ascii="Times New Roman" w:eastAsia="Calibri" w:hAnsi="Times New Roman" w:cs="Times New Roman"/>
          <w:b/>
          <w:bCs/>
          <w:sz w:val="24"/>
          <w:szCs w:val="24"/>
        </w:rPr>
        <w:t>Photograph 4</w:t>
      </w:r>
      <w:r w:rsidR="00D571CF" w:rsidRPr="00D35010">
        <w:rPr>
          <w:rFonts w:ascii="Times New Roman" w:eastAsia="Calibri" w:hAnsi="Times New Roman" w:cs="Times New Roman"/>
          <w:b/>
          <w:bCs/>
          <w:sz w:val="24"/>
          <w:szCs w:val="24"/>
        </w:rPr>
        <w:t xml:space="preserve">: </w:t>
      </w:r>
      <w:r w:rsidR="00D571CF" w:rsidRPr="00D35010">
        <w:rPr>
          <w:rFonts w:ascii="Times New Roman" w:hAnsi="Times New Roman" w:cs="Times New Roman"/>
          <w:b/>
          <w:bCs/>
          <w:sz w:val="24"/>
          <w:szCs w:val="24"/>
        </w:rPr>
        <w:t xml:space="preserve">Effect of oleoresin on </w:t>
      </w:r>
      <w:r w:rsidR="00D571CF" w:rsidRPr="00D35010">
        <w:rPr>
          <w:rFonts w:ascii="Times New Roman" w:hAnsi="Times New Roman" w:cs="Times New Roman"/>
          <w:b/>
          <w:bCs/>
          <w:i/>
          <w:iCs/>
          <w:sz w:val="24"/>
          <w:szCs w:val="24"/>
        </w:rPr>
        <w:t>Streptococcus</w:t>
      </w:r>
      <w:r w:rsidR="00D571CF" w:rsidRPr="00D35010">
        <w:rPr>
          <w:rFonts w:ascii="Times New Roman" w:hAnsi="Times New Roman" w:cs="Times New Roman"/>
          <w:b/>
          <w:bCs/>
          <w:sz w:val="24"/>
          <w:szCs w:val="24"/>
        </w:rPr>
        <w:t xml:space="preserve"> sp. on disc diffusion</w:t>
      </w:r>
    </w:p>
    <w:p w:rsidR="00D571CF" w:rsidRPr="00D35010" w:rsidRDefault="00E85639" w:rsidP="00D571CF">
      <w:pPr>
        <w:rPr>
          <w:rFonts w:ascii="Times New Roman" w:eastAsia="Calibri" w:hAnsi="Times New Roman" w:cs="Times New Roman"/>
          <w:b/>
          <w:bCs/>
          <w:sz w:val="24"/>
          <w:szCs w:val="24"/>
        </w:rPr>
      </w:pPr>
      <w:r w:rsidRPr="00D35010">
        <w:rPr>
          <w:rFonts w:ascii="Times New Roman" w:eastAsia="Calibri" w:hAnsi="Times New Roman" w:cs="Times New Roman"/>
          <w:b/>
          <w:bCs/>
          <w:sz w:val="24"/>
          <w:szCs w:val="24"/>
        </w:rPr>
        <w:t>Photograph 5</w:t>
      </w:r>
      <w:r w:rsidR="00D571CF" w:rsidRPr="00D35010">
        <w:rPr>
          <w:rFonts w:ascii="Times New Roman" w:eastAsia="Calibri" w:hAnsi="Times New Roman" w:cs="Times New Roman"/>
          <w:b/>
          <w:bCs/>
          <w:sz w:val="24"/>
          <w:szCs w:val="24"/>
        </w:rPr>
        <w:t>:</w:t>
      </w:r>
      <w:r w:rsidR="00D571CF" w:rsidRPr="00D35010">
        <w:rPr>
          <w:rFonts w:ascii="Times New Roman" w:hAnsi="Times New Roman" w:cs="Times New Roman"/>
          <w:b/>
          <w:bCs/>
          <w:sz w:val="24"/>
          <w:szCs w:val="24"/>
        </w:rPr>
        <w:t xml:space="preserve"> Determination of MIC for </w:t>
      </w:r>
      <w:r w:rsidR="00D571CF" w:rsidRPr="00D35010">
        <w:rPr>
          <w:rFonts w:ascii="Times New Roman" w:hAnsi="Times New Roman" w:cs="Times New Roman"/>
          <w:b/>
          <w:bCs/>
          <w:i/>
          <w:iCs/>
          <w:sz w:val="24"/>
          <w:szCs w:val="24"/>
        </w:rPr>
        <w:t>Pseudomonas aeruginosa</w:t>
      </w:r>
    </w:p>
    <w:p w:rsidR="00D571CF" w:rsidRPr="00D35010" w:rsidRDefault="00E85639" w:rsidP="00D571CF">
      <w:pPr>
        <w:rPr>
          <w:rFonts w:ascii="Times New Roman" w:eastAsia="Calibri" w:hAnsi="Times New Roman" w:cs="Times New Roman"/>
          <w:b/>
          <w:bCs/>
          <w:sz w:val="24"/>
          <w:szCs w:val="24"/>
        </w:rPr>
      </w:pPr>
      <w:r w:rsidRPr="00D35010">
        <w:rPr>
          <w:rFonts w:ascii="Times New Roman" w:eastAsia="Calibri" w:hAnsi="Times New Roman" w:cs="Times New Roman"/>
          <w:b/>
          <w:bCs/>
          <w:sz w:val="24"/>
          <w:szCs w:val="24"/>
        </w:rPr>
        <w:t>Photograph 6</w:t>
      </w:r>
      <w:r w:rsidR="00D571CF" w:rsidRPr="00D35010">
        <w:rPr>
          <w:rFonts w:ascii="Times New Roman" w:eastAsia="Calibri" w:hAnsi="Times New Roman" w:cs="Times New Roman"/>
          <w:b/>
          <w:bCs/>
          <w:sz w:val="24"/>
          <w:szCs w:val="24"/>
        </w:rPr>
        <w:t xml:space="preserve">: </w:t>
      </w:r>
      <w:r w:rsidR="00D571CF" w:rsidRPr="00D35010">
        <w:rPr>
          <w:rFonts w:ascii="Times New Roman" w:hAnsi="Times New Roman" w:cs="Times New Roman"/>
          <w:b/>
          <w:bCs/>
          <w:sz w:val="24"/>
          <w:szCs w:val="24"/>
        </w:rPr>
        <w:t xml:space="preserve">Determination of MIC for </w:t>
      </w:r>
      <w:r w:rsidR="00D571CF" w:rsidRPr="00D35010">
        <w:rPr>
          <w:rFonts w:ascii="Times New Roman" w:hAnsi="Times New Roman" w:cs="Times New Roman"/>
          <w:b/>
          <w:bCs/>
          <w:i/>
          <w:iCs/>
          <w:sz w:val="24"/>
          <w:szCs w:val="24"/>
        </w:rPr>
        <w:t>Staphylococcus aureus</w:t>
      </w:r>
    </w:p>
    <w:p w:rsidR="00D571CF" w:rsidRPr="00D571CF" w:rsidRDefault="00D571CF" w:rsidP="00D571CF">
      <w:pPr>
        <w:rPr>
          <w:rFonts w:ascii="Times New Roman" w:eastAsia="Calibri" w:hAnsi="Times New Roman" w:cs="Times New Roman"/>
          <w:sz w:val="24"/>
          <w:szCs w:val="24"/>
        </w:rPr>
      </w:pPr>
    </w:p>
    <w:p w:rsidR="00D571CF" w:rsidRPr="00D571CF" w:rsidRDefault="00D571CF" w:rsidP="00D571CF">
      <w:pPr>
        <w:rPr>
          <w:rFonts w:ascii="Times New Roman" w:eastAsia="Calibri" w:hAnsi="Times New Roman" w:cs="Times New Roman"/>
          <w:sz w:val="24"/>
          <w:szCs w:val="24"/>
        </w:rPr>
      </w:pPr>
      <w:r w:rsidRPr="00D571CF">
        <w:rPr>
          <w:rFonts w:ascii="Times New Roman" w:eastAsia="Calibri" w:hAnsi="Times New Roman" w:cs="Times New Roman"/>
          <w:sz w:val="24"/>
          <w:szCs w:val="24"/>
        </w:rPr>
        <w:br w:type="page"/>
      </w:r>
    </w:p>
    <w:p w:rsidR="00D571CF" w:rsidRPr="00D571CF" w:rsidRDefault="00D571CF" w:rsidP="00D571CF">
      <w:pPr>
        <w:jc w:val="center"/>
        <w:rPr>
          <w:rFonts w:ascii="Times New Roman" w:eastAsia="Calibri" w:hAnsi="Times New Roman" w:cs="Times New Roman"/>
          <w:sz w:val="28"/>
          <w:szCs w:val="28"/>
        </w:rPr>
      </w:pPr>
      <w:r w:rsidRPr="00D571CF">
        <w:rPr>
          <w:rFonts w:ascii="Times New Roman" w:eastAsia="Calibri" w:hAnsi="Times New Roman" w:cs="Times New Roman"/>
          <w:b/>
          <w:bCs/>
          <w:sz w:val="28"/>
          <w:szCs w:val="28"/>
        </w:rPr>
        <w:lastRenderedPageBreak/>
        <w:t xml:space="preserve">ABBREVATIONS </w:t>
      </w:r>
    </w:p>
    <w:p w:rsidR="00D571CF" w:rsidRPr="00D571CF" w:rsidRDefault="00D571CF" w:rsidP="00D571CF">
      <w:pPr>
        <w:rPr>
          <w:rFonts w:ascii="Times New Roman" w:eastAsia="Calibri" w:hAnsi="Times New Roman" w:cs="Times New Roman"/>
          <w:sz w:val="28"/>
          <w:szCs w:val="28"/>
        </w:rPr>
      </w:pPr>
    </w:p>
    <w:p w:rsidR="00D571CF" w:rsidRPr="00D571CF" w:rsidRDefault="00D571CF" w:rsidP="00D571CF">
      <w:pPr>
        <w:rPr>
          <w:rFonts w:ascii="Times New Roman" w:hAnsi="Times New Roman" w:cs="Times New Roman"/>
          <w:b/>
          <w:bCs/>
          <w:sz w:val="24"/>
          <w:szCs w:val="24"/>
        </w:rPr>
      </w:pPr>
      <w:r w:rsidRPr="00D571CF">
        <w:rPr>
          <w:rFonts w:ascii="Times New Roman" w:eastAsia="Calibri" w:hAnsi="Times New Roman" w:cs="Times New Roman"/>
          <w:sz w:val="24"/>
          <w:szCs w:val="24"/>
        </w:rPr>
        <w:t xml:space="preserve">MHA                              </w:t>
      </w:r>
      <w:r w:rsidRPr="00D571CF">
        <w:rPr>
          <w:rFonts w:ascii="Times New Roman" w:hAnsi="Times New Roman" w:cs="Times New Roman"/>
          <w:sz w:val="24"/>
          <w:szCs w:val="24"/>
        </w:rPr>
        <w:t>Muller Hinton Agar</w:t>
      </w:r>
      <w:r w:rsidRPr="00D571CF">
        <w:rPr>
          <w:rFonts w:ascii="Times New Roman" w:hAnsi="Times New Roman" w:cs="Times New Roman"/>
          <w:b/>
          <w:bCs/>
          <w:sz w:val="24"/>
          <w:szCs w:val="24"/>
        </w:rPr>
        <w:t xml:space="preserve"> </w:t>
      </w:r>
    </w:p>
    <w:p w:rsidR="00D571CF" w:rsidRPr="00D571CF" w:rsidRDefault="00D571CF" w:rsidP="00D571CF">
      <w:pPr>
        <w:rPr>
          <w:rFonts w:ascii="Times New Roman" w:hAnsi="Times New Roman" w:cs="Times New Roman"/>
          <w:sz w:val="24"/>
          <w:szCs w:val="24"/>
        </w:rPr>
      </w:pPr>
      <w:r w:rsidRPr="00D571CF">
        <w:rPr>
          <w:rFonts w:ascii="Times New Roman" w:hAnsi="Times New Roman" w:cs="Times New Roman"/>
          <w:sz w:val="24"/>
          <w:szCs w:val="24"/>
        </w:rPr>
        <w:t>MIC                                Minimum Inhibitory Concentration</w:t>
      </w:r>
    </w:p>
    <w:p w:rsidR="00D571CF" w:rsidRPr="00D571CF" w:rsidRDefault="00D35010" w:rsidP="00D571CF">
      <w:pPr>
        <w:rPr>
          <w:rFonts w:ascii="Times New Roman" w:hAnsi="Times New Roman" w:cs="Times New Roman"/>
          <w:sz w:val="24"/>
          <w:szCs w:val="24"/>
        </w:rPr>
      </w:pPr>
      <w:r>
        <w:rPr>
          <w:rFonts w:ascii="Times New Roman" w:eastAsia="Calibri" w:hAnsi="Times New Roman" w:cs="Times New Roman"/>
          <w:sz w:val="24"/>
          <w:szCs w:val="24"/>
        </w:rPr>
        <w:t xml:space="preserve">MRSA                          </w:t>
      </w:r>
      <w:r w:rsidR="00D571CF" w:rsidRPr="00D571CF">
        <w:rPr>
          <w:rFonts w:ascii="Times New Roman" w:eastAsia="Calibri" w:hAnsi="Times New Roman" w:cs="Times New Roman"/>
          <w:sz w:val="24"/>
          <w:szCs w:val="24"/>
        </w:rPr>
        <w:t xml:space="preserve">  Methicillin Resistant </w:t>
      </w:r>
      <w:r w:rsidR="00D571CF" w:rsidRPr="00D571CF">
        <w:rPr>
          <w:rFonts w:ascii="Times New Roman" w:eastAsia="Calibri" w:hAnsi="Times New Roman" w:cs="Times New Roman"/>
          <w:i/>
          <w:iCs/>
          <w:sz w:val="24"/>
          <w:szCs w:val="24"/>
        </w:rPr>
        <w:t>Staphylococcus</w:t>
      </w:r>
      <w:r w:rsidR="00D571CF" w:rsidRPr="00D571CF">
        <w:rPr>
          <w:rFonts w:ascii="Times New Roman" w:eastAsia="Calibri" w:hAnsi="Times New Roman" w:cs="Times New Roman"/>
          <w:sz w:val="24"/>
          <w:szCs w:val="24"/>
        </w:rPr>
        <w:t xml:space="preserve"> </w:t>
      </w:r>
      <w:r w:rsidR="00D571CF" w:rsidRPr="00D571CF">
        <w:rPr>
          <w:rFonts w:ascii="Times New Roman" w:eastAsia="Calibri" w:hAnsi="Times New Roman" w:cs="Times New Roman"/>
          <w:i/>
          <w:iCs/>
          <w:sz w:val="24"/>
          <w:szCs w:val="24"/>
        </w:rPr>
        <w:t>aureus</w:t>
      </w:r>
      <w:r w:rsidR="00D571CF" w:rsidRPr="00D571CF">
        <w:rPr>
          <w:rFonts w:ascii="Times New Roman" w:hAnsi="Times New Roman" w:cs="Times New Roman"/>
          <w:sz w:val="24"/>
          <w:szCs w:val="24"/>
        </w:rPr>
        <w:t xml:space="preserve"> </w:t>
      </w:r>
    </w:p>
    <w:p w:rsidR="00D571CF" w:rsidRPr="00D571CF" w:rsidRDefault="00D571CF" w:rsidP="00D571CF">
      <w:pPr>
        <w:rPr>
          <w:rFonts w:ascii="Times New Roman" w:hAnsi="Times New Roman" w:cs="Times New Roman"/>
          <w:sz w:val="24"/>
          <w:szCs w:val="24"/>
        </w:rPr>
      </w:pPr>
      <w:r w:rsidRPr="00D571CF">
        <w:rPr>
          <w:rFonts w:ascii="Times New Roman" w:hAnsi="Times New Roman" w:cs="Times New Roman"/>
          <w:sz w:val="24"/>
          <w:szCs w:val="24"/>
        </w:rPr>
        <w:t xml:space="preserve">MT                           </w:t>
      </w:r>
      <w:r w:rsidR="00D35010">
        <w:rPr>
          <w:rFonts w:ascii="Times New Roman" w:hAnsi="Times New Roman" w:cs="Times New Roman"/>
          <w:sz w:val="24"/>
          <w:szCs w:val="24"/>
        </w:rPr>
        <w:t xml:space="preserve"> </w:t>
      </w:r>
      <w:r w:rsidRPr="00D571CF">
        <w:rPr>
          <w:rFonts w:ascii="Times New Roman" w:hAnsi="Times New Roman" w:cs="Times New Roman"/>
          <w:sz w:val="24"/>
          <w:szCs w:val="24"/>
        </w:rPr>
        <w:t xml:space="preserve">      Mother Tincture</w:t>
      </w:r>
    </w:p>
    <w:p w:rsidR="00D571CF" w:rsidRPr="00D571CF" w:rsidRDefault="00D571CF" w:rsidP="00D571CF">
      <w:pPr>
        <w:rPr>
          <w:rFonts w:ascii="Times New Roman" w:eastAsia="Calibri" w:hAnsi="Times New Roman" w:cs="Times New Roman"/>
          <w:sz w:val="24"/>
          <w:szCs w:val="24"/>
        </w:rPr>
      </w:pPr>
      <w:r w:rsidRPr="00D571CF">
        <w:rPr>
          <w:rFonts w:ascii="Times New Roman" w:eastAsia="Calibri" w:hAnsi="Times New Roman" w:cs="Times New Roman"/>
          <w:sz w:val="24"/>
          <w:szCs w:val="24"/>
        </w:rPr>
        <w:t>NB                                  Nutrient Broth</w:t>
      </w:r>
    </w:p>
    <w:p w:rsidR="00D571CF" w:rsidRPr="00D35010" w:rsidRDefault="00D571CF" w:rsidP="00D571CF">
      <w:pPr>
        <w:rPr>
          <w:rFonts w:ascii="Times New Roman" w:eastAsia="Calibri" w:hAnsi="Times New Roman" w:cs="Times New Roman"/>
          <w:sz w:val="24"/>
          <w:szCs w:val="24"/>
        </w:rPr>
      </w:pPr>
      <w:r w:rsidRPr="00D571CF">
        <w:rPr>
          <w:rFonts w:ascii="Times New Roman" w:eastAsia="Calibri" w:hAnsi="Times New Roman" w:cs="Times New Roman"/>
          <w:sz w:val="24"/>
          <w:szCs w:val="24"/>
        </w:rPr>
        <w:t>WHO                              World Health organization</w:t>
      </w:r>
    </w:p>
    <w:p w:rsidR="00D571CF" w:rsidRPr="00D571CF" w:rsidRDefault="00D571CF" w:rsidP="00D571CF">
      <w:pPr>
        <w:rPr>
          <w:rFonts w:ascii="Times New Roman" w:eastAsia="Calibri" w:hAnsi="Times New Roman" w:cs="Times New Roman"/>
          <w:sz w:val="28"/>
          <w:szCs w:val="28"/>
        </w:rPr>
      </w:pPr>
    </w:p>
    <w:p w:rsidR="00D571CF" w:rsidRPr="00D571CF" w:rsidRDefault="00D571CF" w:rsidP="00D571CF">
      <w:pPr>
        <w:rPr>
          <w:rFonts w:ascii="Times New Roman" w:eastAsia="Calibri" w:hAnsi="Times New Roman" w:cs="Times New Roman"/>
          <w:sz w:val="28"/>
          <w:szCs w:val="28"/>
        </w:rPr>
      </w:pPr>
      <w:r w:rsidRPr="00D571CF">
        <w:rPr>
          <w:rFonts w:ascii="Times New Roman" w:eastAsia="Calibri" w:hAnsi="Times New Roman" w:cs="Times New Roman"/>
          <w:sz w:val="28"/>
          <w:szCs w:val="28"/>
        </w:rPr>
        <w:br w:type="page"/>
      </w:r>
    </w:p>
    <w:p w:rsidR="00D571CF" w:rsidRPr="00D571CF" w:rsidRDefault="00D571CF" w:rsidP="00D571CF">
      <w:pPr>
        <w:jc w:val="center"/>
        <w:rPr>
          <w:rFonts w:ascii="Times New Roman" w:eastAsia="Calibri" w:hAnsi="Times New Roman" w:cs="Times New Roman"/>
          <w:sz w:val="28"/>
          <w:szCs w:val="28"/>
        </w:rPr>
        <w:sectPr w:rsidR="00D571CF" w:rsidRPr="00D571CF" w:rsidSect="00D35010">
          <w:pgSz w:w="11907" w:h="16839" w:code="9"/>
          <w:pgMar w:top="1440" w:right="1440" w:bottom="1440" w:left="2520" w:header="720" w:footer="720" w:gutter="0"/>
          <w:pgNumType w:fmt="lowerRoman"/>
          <w:cols w:space="720"/>
          <w:titlePg/>
          <w:docGrid w:linePitch="360"/>
        </w:sectPr>
      </w:pPr>
    </w:p>
    <w:p w:rsidR="00D571CF" w:rsidRPr="00D571CF" w:rsidRDefault="00D571CF" w:rsidP="00D571CF">
      <w:pPr>
        <w:rPr>
          <w:rFonts w:ascii="Times New Roman" w:eastAsia="Calibri" w:hAnsi="Times New Roman" w:cs="Times New Roman"/>
          <w:sz w:val="28"/>
          <w:szCs w:val="28"/>
        </w:rPr>
      </w:pPr>
    </w:p>
    <w:p w:rsidR="00D571CF" w:rsidRPr="00D571CF" w:rsidRDefault="00D571CF" w:rsidP="00D571CF">
      <w:pPr>
        <w:spacing w:line="360" w:lineRule="auto"/>
        <w:contextualSpacing/>
        <w:jc w:val="center"/>
        <w:rPr>
          <w:rFonts w:ascii="Times New Roman" w:hAnsi="Times New Roman" w:cs="Times New Roman"/>
          <w:b/>
          <w:sz w:val="32"/>
          <w:szCs w:val="32"/>
        </w:rPr>
      </w:pPr>
      <w:r w:rsidRPr="00D571CF">
        <w:rPr>
          <w:rFonts w:ascii="Times New Roman" w:hAnsi="Times New Roman" w:cs="Times New Roman"/>
          <w:b/>
          <w:sz w:val="32"/>
          <w:szCs w:val="32"/>
        </w:rPr>
        <w:t>PART I</w:t>
      </w:r>
    </w:p>
    <w:p w:rsidR="00D571CF" w:rsidRPr="00D571CF" w:rsidRDefault="00D571CF" w:rsidP="00D571CF">
      <w:pPr>
        <w:spacing w:line="360" w:lineRule="auto"/>
        <w:contextualSpacing/>
        <w:jc w:val="center"/>
        <w:outlineLvl w:val="0"/>
        <w:rPr>
          <w:rFonts w:ascii="Times New Roman" w:hAnsi="Times New Roman" w:cs="Times New Roman"/>
          <w:b/>
          <w:sz w:val="32"/>
          <w:szCs w:val="32"/>
        </w:rPr>
      </w:pPr>
      <w:bookmarkStart w:id="5" w:name="_Toc464717302"/>
      <w:r w:rsidRPr="00D571CF">
        <w:rPr>
          <w:rFonts w:ascii="Times New Roman" w:hAnsi="Times New Roman" w:cs="Times New Roman"/>
          <w:b/>
          <w:sz w:val="32"/>
          <w:szCs w:val="32"/>
        </w:rPr>
        <w:t>INTRODUCTION</w:t>
      </w:r>
      <w:bookmarkEnd w:id="5"/>
    </w:p>
    <w:p w:rsidR="00D571CF" w:rsidRPr="00D571CF" w:rsidRDefault="00D571CF" w:rsidP="00D571CF">
      <w:pPr>
        <w:spacing w:line="360" w:lineRule="auto"/>
        <w:outlineLvl w:val="1"/>
        <w:rPr>
          <w:rFonts w:ascii="Times New Roman" w:hAnsi="Times New Roman" w:cs="Times New Roman"/>
          <w:sz w:val="28"/>
          <w:szCs w:val="28"/>
        </w:rPr>
      </w:pPr>
      <w:bookmarkStart w:id="6" w:name="_Toc464717303"/>
      <w:r w:rsidRPr="00D571CF">
        <w:rPr>
          <w:rFonts w:ascii="Times New Roman" w:hAnsi="Times New Roman" w:cs="Times New Roman"/>
          <w:b/>
          <w:sz w:val="28"/>
          <w:szCs w:val="28"/>
        </w:rPr>
        <w:t>1.1</w:t>
      </w:r>
      <w:r w:rsidRPr="00D571CF">
        <w:rPr>
          <w:rFonts w:ascii="Times New Roman" w:hAnsi="Times New Roman" w:cs="Times New Roman"/>
          <w:sz w:val="28"/>
          <w:szCs w:val="28"/>
        </w:rPr>
        <w:t xml:space="preserve"> </w:t>
      </w:r>
      <w:r w:rsidRPr="00D571CF">
        <w:rPr>
          <w:rFonts w:ascii="Times New Roman" w:hAnsi="Times New Roman" w:cs="Times New Roman"/>
          <w:b/>
          <w:sz w:val="28"/>
          <w:szCs w:val="28"/>
        </w:rPr>
        <w:t>Background</w:t>
      </w:r>
      <w:bookmarkEnd w:id="6"/>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 history of traditional medicine is as old as human civilization. Many ancient documents revealed that plants were used medicinally in china, India, Egypt and Greece long before the beginning of Christian era. During the same period, particular efforts had been progressing to examine and classify the medicinal herbs. </w:t>
      </w:r>
      <w:r w:rsidR="00150A5B">
        <w:rPr>
          <w:rFonts w:ascii="Times New Roman" w:hAnsi="Times New Roman" w:cs="Times New Roman"/>
          <w:sz w:val="24"/>
          <w:szCs w:val="24"/>
        </w:rPr>
        <w:t>(Gyawali</w:t>
      </w:r>
      <w:r w:rsidR="00236C97">
        <w:rPr>
          <w:rFonts w:ascii="Times New Roman" w:hAnsi="Times New Roman" w:cs="Times New Roman"/>
          <w:sz w:val="24"/>
          <w:szCs w:val="24"/>
        </w:rPr>
        <w:t xml:space="preserve"> 2013</w:t>
      </w:r>
      <w:r>
        <w:rPr>
          <w:rFonts w:ascii="Times New Roman" w:hAnsi="Times New Roman" w:cs="Times New Roman"/>
          <w:sz w:val="24"/>
          <w:szCs w:val="24"/>
        </w:rPr>
        <w:t>)</w:t>
      </w:r>
      <w:r w:rsidR="007674EC">
        <w:rPr>
          <w:rFonts w:ascii="Times New Roman" w:hAnsi="Times New Roman" w:cs="Times New Roman"/>
          <w:sz w:val="24"/>
          <w:szCs w:val="24"/>
        </w:rPr>
        <w:t xml:space="preserve"> </w:t>
      </w:r>
      <w:r w:rsidRPr="00D571CF">
        <w:rPr>
          <w:rFonts w:ascii="Times New Roman" w:hAnsi="Times New Roman" w:cs="Times New Roman"/>
          <w:sz w:val="24"/>
          <w:szCs w:val="24"/>
        </w:rPr>
        <w:t>Plants were used as antimicrobials before microbiological study had even been started.</w:t>
      </w:r>
    </w:p>
    <w:p w:rsidR="00D571CF" w:rsidRPr="00D571CF" w:rsidRDefault="00D571CF" w:rsidP="00D571CF">
      <w:pPr>
        <w:spacing w:line="360" w:lineRule="auto"/>
        <w:rPr>
          <w:rFonts w:ascii="Times New Roman" w:hAnsi="Times New Roman" w:cs="Times New Roman"/>
          <w:color w:val="000000" w:themeColor="text1"/>
          <w:sz w:val="24"/>
          <w:szCs w:val="24"/>
          <w:shd w:val="clear" w:color="auto" w:fill="FFFFFF"/>
        </w:rPr>
      </w:pPr>
      <w:r w:rsidRPr="00D571CF">
        <w:rPr>
          <w:rFonts w:ascii="Times New Roman" w:hAnsi="Times New Roman" w:cs="Times New Roman"/>
          <w:color w:val="000000" w:themeColor="text1"/>
          <w:sz w:val="24"/>
          <w:szCs w:val="24"/>
          <w:shd w:val="clear" w:color="auto" w:fill="FFFFFF"/>
        </w:rPr>
        <w:t xml:space="preserve">          </w:t>
      </w:r>
      <w:r w:rsidRPr="00D571CF">
        <w:rPr>
          <w:rFonts w:ascii="Times New Roman" w:hAnsi="Times New Roman" w:cs="Times New Roman"/>
          <w:color w:val="000000" w:themeColor="text1"/>
          <w:sz w:val="24"/>
          <w:szCs w:val="24"/>
          <w:bdr w:val="none" w:sz="0" w:space="0" w:color="auto" w:frame="1"/>
        </w:rPr>
        <w:t xml:space="preserve">An antibacterial substance is </w:t>
      </w:r>
      <w:r w:rsidRPr="00D571CF">
        <w:rPr>
          <w:rFonts w:ascii="Times New Roman" w:hAnsi="Times New Roman" w:cs="Times New Roman"/>
          <w:color w:val="000000" w:themeColor="text1"/>
          <w:sz w:val="24"/>
          <w:szCs w:val="24"/>
        </w:rPr>
        <w:t>anything that destroys bacteria or suppresses their growth or their ability to reproduce.  In the 1940s antibacterial (also called antibiotics) was defined as a substance produced by one microorganism which in low concentrations inhibits the growth of other microorganisms. The meaning of the term has changed over the years, both because of increasing number of synthetic analogues as were as their production from other biological sources like plants and animals.</w:t>
      </w:r>
      <w:r w:rsidR="00150A5B">
        <w:rPr>
          <w:rFonts w:ascii="Times New Roman" w:hAnsi="Times New Roman" w:cs="Times New Roman"/>
          <w:color w:val="000000" w:themeColor="text1"/>
          <w:sz w:val="24"/>
          <w:szCs w:val="24"/>
        </w:rPr>
        <w:t xml:space="preserve"> (Hugo and Russel</w:t>
      </w:r>
      <w:r w:rsidR="00236C97">
        <w:rPr>
          <w:rFonts w:ascii="Times New Roman" w:hAnsi="Times New Roman" w:cs="Times New Roman"/>
          <w:color w:val="000000" w:themeColor="text1"/>
          <w:sz w:val="24"/>
          <w:szCs w:val="24"/>
        </w:rPr>
        <w:t xml:space="preserve"> 2013</w:t>
      </w:r>
      <w:r>
        <w:rPr>
          <w:rFonts w:ascii="Times New Roman" w:hAnsi="Times New Roman" w:cs="Times New Roman"/>
          <w:color w:val="000000" w:themeColor="text1"/>
          <w:sz w:val="24"/>
          <w:szCs w:val="24"/>
        </w:rPr>
        <w:t>)</w:t>
      </w:r>
      <w:r w:rsidRPr="00D571CF">
        <w:rPr>
          <w:rFonts w:ascii="Times New Roman" w:hAnsi="Times New Roman" w:cs="Times New Roman"/>
          <w:color w:val="000000" w:themeColor="text1"/>
          <w:sz w:val="24"/>
          <w:szCs w:val="24"/>
        </w:rPr>
        <w:t xml:space="preserve"> Plants are rich source of antibacterial components. Different plant extracts are being used in daily life to combat bacterial and fungal infections.</w:t>
      </w:r>
      <w:r>
        <w:rPr>
          <w:rFonts w:ascii="Times New Roman" w:hAnsi="Times New Roman" w:cs="Times New Roman"/>
          <w:color w:val="000000" w:themeColor="text1"/>
          <w:sz w:val="24"/>
          <w:szCs w:val="24"/>
        </w:rPr>
        <w:t xml:space="preserve">(Duhan </w:t>
      </w:r>
      <w:r w:rsidR="00150A5B" w:rsidRPr="00150A5B">
        <w:rPr>
          <w:rFonts w:ascii="Times New Roman" w:hAnsi="Times New Roman" w:cs="Times New Roman"/>
          <w:color w:val="000000" w:themeColor="text1"/>
          <w:sz w:val="24"/>
          <w:szCs w:val="24"/>
        </w:rPr>
        <w:t>et al</w:t>
      </w:r>
      <w:r>
        <w:rPr>
          <w:rFonts w:ascii="Times New Roman" w:hAnsi="Times New Roman" w:cs="Times New Roman"/>
          <w:color w:val="000000" w:themeColor="text1"/>
          <w:sz w:val="24"/>
          <w:szCs w:val="24"/>
        </w:rPr>
        <w:t xml:space="preserve"> 2013) </w:t>
      </w:r>
      <w:r w:rsidRPr="00D571CF">
        <w:rPr>
          <w:rFonts w:ascii="Times New Roman" w:hAnsi="Times New Roman" w:cs="Times New Roman"/>
          <w:color w:val="000000" w:themeColor="text1"/>
          <w:sz w:val="24"/>
          <w:szCs w:val="24"/>
          <w:shd w:val="clear" w:color="auto" w:fill="FFFFFF"/>
        </w:rPr>
        <w:t xml:space="preserve">In this study, oleoresin extracted from </w:t>
      </w:r>
      <w:r w:rsidRPr="00D571CF">
        <w:rPr>
          <w:rFonts w:ascii="Times New Roman" w:hAnsi="Times New Roman" w:cs="Times New Roman"/>
          <w:i/>
          <w:color w:val="000000" w:themeColor="text1"/>
          <w:sz w:val="24"/>
          <w:szCs w:val="24"/>
          <w:shd w:val="clear" w:color="auto" w:fill="FFFFFF"/>
        </w:rPr>
        <w:t>Thuja</w:t>
      </w:r>
      <w:r w:rsidRPr="00D571CF">
        <w:rPr>
          <w:rFonts w:ascii="Times New Roman" w:hAnsi="Times New Roman" w:cs="Times New Roman"/>
          <w:color w:val="000000" w:themeColor="text1"/>
          <w:sz w:val="24"/>
          <w:szCs w:val="24"/>
          <w:shd w:val="clear" w:color="auto" w:fill="FFFFFF"/>
        </w:rPr>
        <w:t xml:space="preserve"> leaves by a mixture of ethyl acetate: ethanol: acetone (40:30:30) was explored for their antibacterial activity against various bacteria (i.e. </w:t>
      </w:r>
      <w:r w:rsidRPr="00D571CF">
        <w:rPr>
          <w:rFonts w:ascii="Times New Roman" w:hAnsi="Times New Roman" w:cs="Times New Roman"/>
          <w:i/>
          <w:iCs/>
          <w:color w:val="000000" w:themeColor="text1"/>
          <w:sz w:val="24"/>
          <w:szCs w:val="24"/>
          <w:shd w:val="clear" w:color="auto" w:fill="FFFFFF"/>
        </w:rPr>
        <w:t xml:space="preserve">S. aureus, Streptococcus sp., P. aeruginosa </w:t>
      </w:r>
      <w:r w:rsidRPr="00D571CF">
        <w:rPr>
          <w:rFonts w:ascii="Times New Roman" w:hAnsi="Times New Roman" w:cs="Times New Roman"/>
          <w:color w:val="000000" w:themeColor="text1"/>
          <w:sz w:val="24"/>
          <w:szCs w:val="24"/>
          <w:shd w:val="clear" w:color="auto" w:fill="FFFFFF"/>
        </w:rPr>
        <w:t xml:space="preserve">and </w:t>
      </w:r>
      <w:r w:rsidRPr="00D571CF">
        <w:rPr>
          <w:rFonts w:ascii="Times New Roman" w:hAnsi="Times New Roman" w:cs="Times New Roman"/>
          <w:i/>
          <w:iCs/>
          <w:color w:val="000000" w:themeColor="text1"/>
          <w:sz w:val="24"/>
          <w:szCs w:val="24"/>
          <w:shd w:val="clear" w:color="auto" w:fill="FFFFFF"/>
        </w:rPr>
        <w:t>E. coli</w:t>
      </w:r>
      <w:r w:rsidRPr="00D571CF">
        <w:rPr>
          <w:rFonts w:ascii="Times New Roman" w:hAnsi="Times New Roman" w:cs="Times New Roman"/>
          <w:color w:val="000000" w:themeColor="text1"/>
          <w:sz w:val="24"/>
          <w:szCs w:val="24"/>
          <w:shd w:val="clear" w:color="auto" w:fill="FFFFFF"/>
        </w:rPr>
        <w:t>).</w:t>
      </w:r>
    </w:p>
    <w:p w:rsidR="00D571CF" w:rsidRPr="00D571CF" w:rsidRDefault="00D571CF" w:rsidP="00D571CF">
      <w:pPr>
        <w:spacing w:line="360" w:lineRule="auto"/>
        <w:rPr>
          <w:rFonts w:ascii="Times New Roman" w:hAnsi="Times New Roman" w:cs="Times New Roman"/>
          <w:color w:val="000000" w:themeColor="text1"/>
          <w:sz w:val="24"/>
          <w:szCs w:val="24"/>
          <w:shd w:val="clear" w:color="auto" w:fill="FFFFFF"/>
        </w:rPr>
      </w:pPr>
      <w:r w:rsidRPr="00D571CF">
        <w:rPr>
          <w:rFonts w:ascii="Times New Roman" w:hAnsi="Times New Roman" w:cs="Times New Roman"/>
          <w:color w:val="000000" w:themeColor="text1"/>
          <w:sz w:val="24"/>
          <w:szCs w:val="24"/>
          <w:shd w:val="clear" w:color="auto" w:fill="FFFFFF"/>
        </w:rPr>
        <w:t xml:space="preserve">          </w:t>
      </w:r>
      <w:r w:rsidRPr="00D571CF">
        <w:rPr>
          <w:rFonts w:ascii="Times New Roman" w:hAnsi="Times New Roman" w:cs="Times New Roman"/>
          <w:i/>
          <w:iCs/>
          <w:color w:val="000000" w:themeColor="text1"/>
          <w:sz w:val="24"/>
          <w:szCs w:val="24"/>
          <w:shd w:val="clear" w:color="auto" w:fill="FFFFFF"/>
        </w:rPr>
        <w:t>Thuja</w:t>
      </w:r>
      <w:r w:rsidRPr="00D571CF">
        <w:rPr>
          <w:rFonts w:ascii="Times New Roman" w:hAnsi="Times New Roman" w:cs="Times New Roman"/>
          <w:color w:val="000000" w:themeColor="text1"/>
          <w:sz w:val="24"/>
          <w:szCs w:val="24"/>
          <w:shd w:val="clear" w:color="auto" w:fill="FFFFFF"/>
        </w:rPr>
        <w:t xml:space="preserve"> is a small evergreen genus of the Cupressaceae family comprising five extant species.</w:t>
      </w:r>
      <w:r>
        <w:rPr>
          <w:rFonts w:ascii="Times New Roman" w:hAnsi="Times New Roman" w:cs="Times New Roman"/>
          <w:color w:val="000000" w:themeColor="text1"/>
          <w:sz w:val="24"/>
          <w:szCs w:val="24"/>
          <w:shd w:val="clear" w:color="auto" w:fill="FFFFFF"/>
        </w:rPr>
        <w:t xml:space="preserve"> (Tsiri </w:t>
      </w:r>
      <w:r w:rsidR="00150A5B" w:rsidRPr="00150A5B">
        <w:rPr>
          <w:rFonts w:ascii="Times New Roman" w:hAnsi="Times New Roman" w:cs="Times New Roman"/>
          <w:color w:val="000000" w:themeColor="text1"/>
          <w:sz w:val="24"/>
          <w:szCs w:val="24"/>
          <w:shd w:val="clear" w:color="auto" w:fill="FFFFFF"/>
        </w:rPr>
        <w:t>et al</w:t>
      </w:r>
      <w:r>
        <w:rPr>
          <w:rFonts w:ascii="Times New Roman" w:hAnsi="Times New Roman" w:cs="Times New Roman"/>
          <w:color w:val="000000" w:themeColor="text1"/>
          <w:sz w:val="24"/>
          <w:szCs w:val="24"/>
          <w:shd w:val="clear" w:color="auto" w:fill="FFFFFF"/>
        </w:rPr>
        <w:t xml:space="preserve"> 2009) </w:t>
      </w:r>
      <w:r w:rsidRPr="00D571CF">
        <w:rPr>
          <w:rFonts w:ascii="Times New Roman" w:hAnsi="Times New Roman" w:cs="Times New Roman"/>
          <w:color w:val="000000" w:themeColor="text1"/>
          <w:sz w:val="24"/>
          <w:szCs w:val="24"/>
          <w:shd w:val="clear" w:color="auto" w:fill="FFFFFF"/>
        </w:rPr>
        <w:t>It is called ‘</w:t>
      </w:r>
      <w:r w:rsidRPr="00D571CF">
        <w:rPr>
          <w:rFonts w:ascii="Times New Roman" w:hAnsi="Times New Roman" w:cs="Times New Roman"/>
          <w:i/>
          <w:iCs/>
          <w:color w:val="000000" w:themeColor="text1"/>
          <w:sz w:val="24"/>
          <w:szCs w:val="24"/>
          <w:shd w:val="clear" w:color="auto" w:fill="FFFFFF"/>
        </w:rPr>
        <w:t>Dhupi’</w:t>
      </w:r>
      <w:r w:rsidRPr="00D571CF">
        <w:rPr>
          <w:rFonts w:ascii="Times New Roman" w:hAnsi="Times New Roman" w:cs="Times New Roman"/>
          <w:color w:val="000000" w:themeColor="text1"/>
          <w:sz w:val="24"/>
          <w:szCs w:val="24"/>
          <w:shd w:val="clear" w:color="auto" w:fill="FFFFFF"/>
        </w:rPr>
        <w:t xml:space="preserve"> in Nepali. It </w:t>
      </w:r>
      <w:r w:rsidRPr="00D571CF">
        <w:rPr>
          <w:rFonts w:ascii="Times New Roman" w:hAnsi="Times New Roman" w:cs="Times New Roman"/>
          <w:color w:val="000000" w:themeColor="text1"/>
          <w:sz w:val="24"/>
          <w:szCs w:val="24"/>
        </w:rPr>
        <w:t>grows naturally in china, Korea, Japan and Iran</w:t>
      </w:r>
      <w:r w:rsidRPr="00D571CF">
        <w:rPr>
          <w:rFonts w:ascii="Times New Roman" w:hAnsi="Times New Roman" w:cs="Times New Roman"/>
          <w:i/>
          <w:color w:val="000000" w:themeColor="text1"/>
          <w:sz w:val="24"/>
          <w:szCs w:val="24"/>
          <w:shd w:val="clear" w:color="auto" w:fill="FFFFFF"/>
        </w:rPr>
        <w:t>.</w:t>
      </w:r>
      <w:r w:rsidRPr="00D571CF">
        <w:rPr>
          <w:rFonts w:ascii="Times New Roman" w:hAnsi="Times New Roman" w:cs="Times New Roman"/>
          <w:color w:val="000000" w:themeColor="text1"/>
          <w:sz w:val="24"/>
          <w:szCs w:val="24"/>
          <w:shd w:val="clear" w:color="auto" w:fill="FFFFFF"/>
        </w:rPr>
        <w:t xml:space="preserve"> Also this species is widely cultivated as a common ornamental plant in Nepal and India.</w:t>
      </w:r>
      <w:r w:rsidR="00150A5B">
        <w:rPr>
          <w:rFonts w:ascii="Times New Roman" w:hAnsi="Times New Roman" w:cs="Times New Roman"/>
          <w:color w:val="000000" w:themeColor="text1"/>
          <w:sz w:val="24"/>
          <w:szCs w:val="24"/>
          <w:shd w:val="clear" w:color="auto" w:fill="FFFFFF"/>
        </w:rPr>
        <w:t xml:space="preserve"> (Shah and Qadir</w:t>
      </w:r>
      <w:r>
        <w:rPr>
          <w:rFonts w:ascii="Times New Roman" w:hAnsi="Times New Roman" w:cs="Times New Roman"/>
          <w:color w:val="000000" w:themeColor="text1"/>
          <w:sz w:val="24"/>
          <w:szCs w:val="24"/>
          <w:shd w:val="clear" w:color="auto" w:fill="FFFFFF"/>
        </w:rPr>
        <w:t xml:space="preserve"> 2013) </w:t>
      </w:r>
    </w:p>
    <w:p w:rsidR="00D571CF" w:rsidRPr="00D571CF" w:rsidRDefault="00D571CF" w:rsidP="00D571CF">
      <w:pPr>
        <w:spacing w:line="360" w:lineRule="auto"/>
        <w:rPr>
          <w:rFonts w:ascii="Times New Roman" w:hAnsi="Times New Roman" w:cs="Times New Roman"/>
          <w:color w:val="000000" w:themeColor="text1"/>
          <w:sz w:val="24"/>
          <w:szCs w:val="24"/>
        </w:rPr>
      </w:pPr>
      <w:r w:rsidRPr="00D571CF">
        <w:rPr>
          <w:rFonts w:ascii="Times New Roman" w:hAnsi="Times New Roman" w:cs="Times New Roman"/>
          <w:color w:val="000000" w:themeColor="text1"/>
          <w:sz w:val="24"/>
          <w:szCs w:val="24"/>
        </w:rPr>
        <w:t xml:space="preserve">          Bacteria nowadays due to improper use of drugs are getting antibiotics resistant day by day. Emerging of new disease as a new threat has become common. To solve these types of problems new drugs are to be examined and </w:t>
      </w:r>
      <w:r w:rsidRPr="00D571CF">
        <w:rPr>
          <w:rFonts w:ascii="Times New Roman" w:hAnsi="Times New Roman" w:cs="Times New Roman"/>
          <w:color w:val="000000" w:themeColor="text1"/>
          <w:sz w:val="24"/>
          <w:szCs w:val="24"/>
        </w:rPr>
        <w:lastRenderedPageBreak/>
        <w:t xml:space="preserve">prepared. The target of the present study is to unravel the effect of </w:t>
      </w:r>
      <w:r w:rsidRPr="00D571CF">
        <w:rPr>
          <w:rFonts w:ascii="Times New Roman" w:hAnsi="Times New Roman" w:cs="Times New Roman"/>
          <w:i/>
          <w:color w:val="000000" w:themeColor="text1"/>
          <w:sz w:val="24"/>
          <w:szCs w:val="24"/>
        </w:rPr>
        <w:t>Thuja</w:t>
      </w:r>
      <w:r w:rsidRPr="00D571CF">
        <w:rPr>
          <w:rFonts w:ascii="Times New Roman" w:hAnsi="Times New Roman" w:cs="Times New Roman"/>
          <w:color w:val="000000" w:themeColor="text1"/>
          <w:sz w:val="24"/>
          <w:szCs w:val="24"/>
        </w:rPr>
        <w:t xml:space="preserve"> species on some common gram positive (</w:t>
      </w:r>
      <w:r w:rsidRPr="00D571CF">
        <w:rPr>
          <w:rFonts w:ascii="Times New Roman" w:hAnsi="Times New Roman" w:cs="Times New Roman"/>
          <w:i/>
          <w:iCs/>
          <w:color w:val="000000" w:themeColor="text1"/>
          <w:sz w:val="24"/>
          <w:szCs w:val="24"/>
        </w:rPr>
        <w:t xml:space="preserve">Staphyloccus aureus, Streptococcus </w:t>
      </w:r>
      <w:r w:rsidRPr="00D571CF">
        <w:rPr>
          <w:rFonts w:ascii="Times New Roman" w:hAnsi="Times New Roman" w:cs="Times New Roman"/>
          <w:color w:val="000000" w:themeColor="text1"/>
          <w:sz w:val="24"/>
          <w:szCs w:val="24"/>
        </w:rPr>
        <w:t>sp.) and gram negative bacteria (</w:t>
      </w:r>
      <w:r w:rsidRPr="00D571CF">
        <w:rPr>
          <w:rFonts w:ascii="Times New Roman" w:hAnsi="Times New Roman" w:cs="Times New Roman"/>
          <w:i/>
          <w:iCs/>
          <w:color w:val="000000" w:themeColor="text1"/>
          <w:sz w:val="24"/>
          <w:szCs w:val="24"/>
        </w:rPr>
        <w:t>E. coli, Pseudomonas aeruginosa</w:t>
      </w:r>
      <w:r w:rsidRPr="00D571CF">
        <w:rPr>
          <w:rFonts w:ascii="Times New Roman" w:hAnsi="Times New Roman" w:cs="Times New Roman"/>
          <w:color w:val="000000" w:themeColor="text1"/>
          <w:sz w:val="24"/>
          <w:szCs w:val="24"/>
        </w:rPr>
        <w:t>)</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color w:val="000000" w:themeColor="text1"/>
          <w:sz w:val="24"/>
          <w:szCs w:val="24"/>
        </w:rPr>
        <w:t xml:space="preserve">          </w:t>
      </w:r>
      <w:r w:rsidRPr="00D571CF">
        <w:rPr>
          <w:rFonts w:ascii="Times New Roman" w:hAnsi="Times New Roman" w:cs="Times New Roman"/>
          <w:i/>
          <w:iCs/>
          <w:color w:val="000000" w:themeColor="text1"/>
          <w:sz w:val="24"/>
          <w:szCs w:val="24"/>
        </w:rPr>
        <w:t>Escherichia coli</w:t>
      </w:r>
      <w:r w:rsidRPr="00D571CF">
        <w:rPr>
          <w:rFonts w:ascii="Times New Roman" w:hAnsi="Times New Roman" w:cs="Times New Roman"/>
          <w:color w:val="000000" w:themeColor="text1"/>
          <w:sz w:val="24"/>
          <w:szCs w:val="24"/>
        </w:rPr>
        <w:t xml:space="preserve"> are usually a commensal bacterium of humans and animals. Pathogenic variants cause intestinal and extra-intestinal infections, including gastroenteritis, urinary tract infection, meningitis, peritonitis, and septicemia</w:t>
      </w:r>
      <w:r w:rsidR="008E26E2">
        <w:rPr>
          <w:rFonts w:ascii="Times New Roman" w:hAnsi="Times New Roman" w:cs="Times New Roman"/>
          <w:color w:val="000000" w:themeColor="text1"/>
          <w:sz w:val="24"/>
          <w:szCs w:val="24"/>
        </w:rPr>
        <w:t xml:space="preserve">. </w:t>
      </w:r>
      <w:r w:rsidR="0037554E">
        <w:rPr>
          <w:rFonts w:ascii="Times New Roman" w:hAnsi="Times New Roman" w:cs="Times New Roman"/>
          <w:color w:val="000000" w:themeColor="text1"/>
          <w:sz w:val="24"/>
          <w:szCs w:val="24"/>
        </w:rPr>
        <w:t>(</w:t>
      </w:r>
      <w:r w:rsidR="00150A5B">
        <w:rPr>
          <w:rFonts w:ascii="Times New Roman" w:hAnsi="Times New Roman" w:cs="Times New Roman"/>
          <w:color w:val="000000" w:themeColor="text1"/>
          <w:sz w:val="24"/>
          <w:szCs w:val="24"/>
        </w:rPr>
        <w:t>Baum 2005;</w:t>
      </w:r>
      <w:r w:rsidR="00987E7C">
        <w:rPr>
          <w:rFonts w:ascii="Times New Roman" w:hAnsi="Times New Roman" w:cs="Times New Roman"/>
          <w:color w:val="000000" w:themeColor="text1"/>
          <w:sz w:val="24"/>
          <w:szCs w:val="24"/>
        </w:rPr>
        <w:t xml:space="preserve"> Sodha </w:t>
      </w:r>
      <w:r w:rsidR="00150A5B" w:rsidRPr="00150A5B">
        <w:rPr>
          <w:rFonts w:ascii="Times New Roman" w:hAnsi="Times New Roman" w:cs="Times New Roman"/>
          <w:color w:val="000000" w:themeColor="text1"/>
          <w:sz w:val="24"/>
          <w:szCs w:val="24"/>
        </w:rPr>
        <w:t>et al</w:t>
      </w:r>
      <w:r w:rsidR="00987E7C">
        <w:rPr>
          <w:rFonts w:ascii="Times New Roman" w:hAnsi="Times New Roman" w:cs="Times New Roman"/>
          <w:color w:val="000000" w:themeColor="text1"/>
          <w:sz w:val="24"/>
          <w:szCs w:val="24"/>
        </w:rPr>
        <w:t xml:space="preserve"> 2006)</w:t>
      </w:r>
      <w:r w:rsidRPr="00D571CF">
        <w:rPr>
          <w:rFonts w:ascii="Times New Roman" w:hAnsi="Times New Roman" w:cs="Times New Roman"/>
          <w:i/>
          <w:iCs/>
          <w:sz w:val="24"/>
          <w:szCs w:val="24"/>
        </w:rPr>
        <w:t xml:space="preserve"> Pseudomona aeruginosa</w:t>
      </w:r>
      <w:r w:rsidRPr="00D571CF">
        <w:rPr>
          <w:rFonts w:ascii="Times New Roman" w:hAnsi="Times New Roman" w:cs="Times New Roman"/>
          <w:sz w:val="24"/>
          <w:szCs w:val="24"/>
        </w:rPr>
        <w:t xml:space="preserve"> is a non-sporing, non-capsulate, gram-negative bacillus. It can affect almost any external site or organ. Infection in hospital patients includes urinary tract infection, infected ulcers, burns and eye infections.</w:t>
      </w:r>
      <w:r w:rsidR="008E26E2">
        <w:rPr>
          <w:rFonts w:ascii="Times New Roman" w:hAnsi="Times New Roman" w:cs="Times New Roman"/>
          <w:sz w:val="24"/>
          <w:szCs w:val="24"/>
        </w:rPr>
        <w:t xml:space="preserve"> </w:t>
      </w:r>
      <w:r w:rsidR="001D334C">
        <w:rPr>
          <w:rFonts w:ascii="Times New Roman" w:hAnsi="Times New Roman" w:cs="Times New Roman"/>
          <w:sz w:val="24"/>
          <w:szCs w:val="24"/>
        </w:rPr>
        <w:t xml:space="preserve">(Greenwood </w:t>
      </w:r>
      <w:r w:rsidR="00150A5B" w:rsidRPr="00150A5B">
        <w:rPr>
          <w:rFonts w:ascii="Times New Roman" w:hAnsi="Times New Roman" w:cs="Times New Roman"/>
          <w:sz w:val="24"/>
          <w:szCs w:val="24"/>
        </w:rPr>
        <w:t>et al</w:t>
      </w:r>
      <w:r w:rsidR="001D334C">
        <w:rPr>
          <w:rFonts w:ascii="Times New Roman" w:hAnsi="Times New Roman" w:cs="Times New Roman"/>
          <w:sz w:val="24"/>
          <w:szCs w:val="24"/>
        </w:rPr>
        <w:t xml:space="preserve"> 2007) </w:t>
      </w:r>
      <w:r w:rsidR="00987E7C">
        <w:rPr>
          <w:rFonts w:ascii="Times New Roman" w:hAnsi="Times New Roman" w:cs="Times New Roman"/>
          <w:sz w:val="24"/>
          <w:szCs w:val="24"/>
        </w:rPr>
        <w:t xml:space="preserve">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Staphylococci</w:t>
      </w:r>
      <w:r w:rsidRPr="00D571CF">
        <w:rPr>
          <w:rFonts w:ascii="Times New Roman" w:hAnsi="Times New Roman" w:cs="Times New Roman"/>
          <w:sz w:val="24"/>
          <w:szCs w:val="24"/>
        </w:rPr>
        <w:t xml:space="preserve"> are gram positive cocci about 1µm in diameter that are commonly found on skin of healthy individuals. </w:t>
      </w:r>
      <w:r w:rsidRPr="00D571CF">
        <w:rPr>
          <w:rFonts w:ascii="Times New Roman" w:hAnsi="Times New Roman" w:cs="Times New Roman"/>
          <w:i/>
          <w:iCs/>
          <w:sz w:val="24"/>
          <w:szCs w:val="24"/>
        </w:rPr>
        <w:t>Staphylococcus aureus</w:t>
      </w:r>
      <w:r w:rsidRPr="00D571CF">
        <w:rPr>
          <w:rFonts w:ascii="Times New Roman" w:hAnsi="Times New Roman" w:cs="Times New Roman"/>
          <w:sz w:val="24"/>
          <w:szCs w:val="24"/>
        </w:rPr>
        <w:t xml:space="preserve"> is present in the nose of 30% of healthy individual but can causes infections at sites of lowered host resistance, such as damaged skin or mucous membranes. Methicillin resistant staphylococcus (MRSA) in many cases has been a major public health issue. </w:t>
      </w:r>
      <w:r w:rsidRPr="00D571CF">
        <w:rPr>
          <w:rFonts w:ascii="Times New Roman" w:hAnsi="Times New Roman" w:cs="Times New Roman"/>
          <w:i/>
          <w:iCs/>
          <w:sz w:val="24"/>
          <w:szCs w:val="24"/>
        </w:rPr>
        <w:t>Streptococci</w:t>
      </w:r>
      <w:r w:rsidRPr="00D571CF">
        <w:rPr>
          <w:rFonts w:ascii="Times New Roman" w:hAnsi="Times New Roman" w:cs="Times New Roman"/>
          <w:sz w:val="24"/>
          <w:szCs w:val="24"/>
        </w:rPr>
        <w:t xml:space="preserve"> are gram positive cocci that typically grow on chains or pairs. They cause a wide range of suppurative infections in the respiratory tract and skin, life threatening soft tissue infection and certain types of toxin-associated reactions.</w:t>
      </w:r>
      <w:r w:rsidR="008E26E2">
        <w:rPr>
          <w:rFonts w:ascii="Times New Roman" w:hAnsi="Times New Roman" w:cs="Times New Roman"/>
          <w:sz w:val="24"/>
          <w:szCs w:val="24"/>
        </w:rPr>
        <w:t xml:space="preserve"> </w:t>
      </w:r>
      <w:r w:rsidR="001D334C">
        <w:rPr>
          <w:rFonts w:ascii="Times New Roman" w:hAnsi="Times New Roman" w:cs="Times New Roman"/>
          <w:sz w:val="24"/>
          <w:szCs w:val="24"/>
        </w:rPr>
        <w:t xml:space="preserve">(Greenwood </w:t>
      </w:r>
      <w:r w:rsidR="00150A5B" w:rsidRPr="00150A5B">
        <w:rPr>
          <w:rFonts w:ascii="Times New Roman" w:hAnsi="Times New Roman" w:cs="Times New Roman"/>
          <w:sz w:val="24"/>
          <w:szCs w:val="24"/>
        </w:rPr>
        <w:t>et al</w:t>
      </w:r>
      <w:r w:rsidR="001D334C">
        <w:rPr>
          <w:rFonts w:ascii="Times New Roman" w:hAnsi="Times New Roman" w:cs="Times New Roman"/>
          <w:sz w:val="24"/>
          <w:szCs w:val="24"/>
        </w:rPr>
        <w:t xml:space="preserve"> 2007)</w:t>
      </w:r>
    </w:p>
    <w:p w:rsidR="00D571CF" w:rsidRPr="00D571CF" w:rsidRDefault="00D571CF" w:rsidP="00D571CF">
      <w:pPr>
        <w:spacing w:line="360" w:lineRule="auto"/>
        <w:rPr>
          <w:rFonts w:ascii="Times New Roman" w:hAnsi="Times New Roman" w:cs="Times New Roman"/>
          <w:color w:val="000000" w:themeColor="text1"/>
          <w:sz w:val="24"/>
          <w:szCs w:val="24"/>
          <w:shd w:val="clear" w:color="auto" w:fill="FFFFFF"/>
        </w:rPr>
      </w:pPr>
      <w:r w:rsidRPr="00D571CF">
        <w:rPr>
          <w:rFonts w:ascii="Times New Roman" w:hAnsi="Times New Roman" w:cs="Times New Roman"/>
          <w:color w:val="000000" w:themeColor="text1"/>
          <w:sz w:val="24"/>
          <w:szCs w:val="24"/>
          <w:shd w:val="clear" w:color="auto" w:fill="FFFFFF"/>
        </w:rPr>
        <w:t xml:space="preserve">          Essential oils derived from many aromatic plants are well known to possess cytotoxic, antioxidant, antifungal, insecticidal and antimicrobial activities.</w:t>
      </w:r>
      <w:r w:rsidR="00150A5B">
        <w:rPr>
          <w:rFonts w:ascii="Times New Roman" w:hAnsi="Times New Roman" w:cs="Times New Roman"/>
          <w:color w:val="000000" w:themeColor="text1"/>
          <w:sz w:val="24"/>
          <w:szCs w:val="24"/>
          <w:shd w:val="clear" w:color="auto" w:fill="FFFFFF"/>
        </w:rPr>
        <w:t xml:space="preserve"> (Shah and Qadir</w:t>
      </w:r>
      <w:r w:rsidR="00940E10">
        <w:rPr>
          <w:rFonts w:ascii="Times New Roman" w:hAnsi="Times New Roman" w:cs="Times New Roman"/>
          <w:color w:val="000000" w:themeColor="text1"/>
          <w:sz w:val="24"/>
          <w:szCs w:val="24"/>
          <w:shd w:val="clear" w:color="auto" w:fill="FFFFFF"/>
        </w:rPr>
        <w:t xml:space="preserve"> 2013) </w:t>
      </w:r>
      <w:r w:rsidRPr="00D571CF">
        <w:rPr>
          <w:rFonts w:ascii="Times New Roman" w:hAnsi="Times New Roman" w:cs="Times New Roman"/>
          <w:color w:val="000000" w:themeColor="text1"/>
          <w:sz w:val="24"/>
          <w:szCs w:val="24"/>
          <w:shd w:val="clear" w:color="auto" w:fill="FFFFFF"/>
        </w:rPr>
        <w:t xml:space="preserve">In folk medicine, </w:t>
      </w:r>
      <w:r w:rsidRPr="00D571CF">
        <w:rPr>
          <w:rFonts w:ascii="Times New Roman" w:hAnsi="Times New Roman" w:cs="Times New Roman"/>
          <w:i/>
          <w:color w:val="000000" w:themeColor="text1"/>
          <w:sz w:val="24"/>
          <w:szCs w:val="24"/>
          <w:shd w:val="clear" w:color="auto" w:fill="FFFFFF"/>
        </w:rPr>
        <w:t>Thuja occidentalis</w:t>
      </w:r>
      <w:r w:rsidRPr="00D571CF">
        <w:rPr>
          <w:rFonts w:ascii="Times New Roman" w:hAnsi="Times New Roman" w:cs="Times New Roman"/>
          <w:color w:val="000000" w:themeColor="text1"/>
          <w:sz w:val="24"/>
          <w:szCs w:val="24"/>
          <w:shd w:val="clear" w:color="auto" w:fill="FFFFFF"/>
        </w:rPr>
        <w:t xml:space="preserve"> has been used to treat bronchial catarrh, enuresis, cystitis, psoriasis, uterine carcinomas, amenorrhea and rheumatism. </w:t>
      </w:r>
      <w:r w:rsidR="00940E10">
        <w:rPr>
          <w:rFonts w:ascii="Times New Roman" w:hAnsi="Times New Roman" w:cs="Times New Roman"/>
          <w:color w:val="000000" w:themeColor="text1"/>
          <w:sz w:val="24"/>
          <w:szCs w:val="24"/>
          <w:shd w:val="clear" w:color="auto" w:fill="FFFFFF"/>
        </w:rPr>
        <w:t xml:space="preserve">(Tsiri </w:t>
      </w:r>
      <w:r w:rsidR="00150A5B" w:rsidRPr="00150A5B">
        <w:rPr>
          <w:rFonts w:ascii="Times New Roman" w:hAnsi="Times New Roman" w:cs="Times New Roman"/>
          <w:color w:val="000000" w:themeColor="text1"/>
          <w:sz w:val="24"/>
          <w:szCs w:val="24"/>
          <w:shd w:val="clear" w:color="auto" w:fill="FFFFFF"/>
        </w:rPr>
        <w:t>et al</w:t>
      </w:r>
      <w:r w:rsidR="00940E10">
        <w:rPr>
          <w:rFonts w:ascii="Times New Roman" w:hAnsi="Times New Roman" w:cs="Times New Roman"/>
          <w:color w:val="000000" w:themeColor="text1"/>
          <w:sz w:val="24"/>
          <w:szCs w:val="24"/>
          <w:shd w:val="clear" w:color="auto" w:fill="FFFFFF"/>
        </w:rPr>
        <w:t xml:space="preserve"> 2009) </w:t>
      </w:r>
      <w:r w:rsidR="00D359CA" w:rsidRPr="00940E10">
        <w:rPr>
          <w:rFonts w:ascii="Times New Roman" w:hAnsi="Times New Roman" w:cs="Times New Roman"/>
          <w:color w:val="000000" w:themeColor="text1"/>
          <w:sz w:val="24"/>
          <w:szCs w:val="24"/>
          <w:highlight w:val="yellow"/>
          <w:shd w:val="clear" w:color="auto" w:fill="FFFFFF"/>
        </w:rPr>
        <w:fldChar w:fldCharType="begin"/>
      </w:r>
      <w:r w:rsidRPr="00940E10">
        <w:rPr>
          <w:rFonts w:ascii="Times New Roman" w:hAnsi="Times New Roman" w:cs="Times New Roman"/>
          <w:color w:val="000000" w:themeColor="text1"/>
          <w:sz w:val="24"/>
          <w:szCs w:val="24"/>
          <w:highlight w:val="yellow"/>
          <w:shd w:val="clear" w:color="auto" w:fill="FFFFFF"/>
        </w:rPr>
        <w:instrText xml:space="preserve"> ADDIN EN.CITE &lt;EndNote&gt;&lt;Cite&gt;&lt;Author&gt;Tsiri&lt;/Author&gt;&lt;Year&gt;2009&lt;/Year&gt;&lt;RecNum&gt;6&lt;/RecNum&gt;&lt;DisplayText&gt;(Tsiri et al., 2009)&lt;/DisplayText&gt;&lt;record&gt;&lt;rec-number&gt;6&lt;/rec-number&gt;&lt;foreign-keys&gt;&lt;key app="EN" db-id="dsdttd00lr95vqex9tkx2vw15xv2trzfdzp0" timestamp="1474642128"&gt;6&lt;/key&gt;&lt;/foreign-keys&gt;&lt;ref-type name="Journal Article"&gt;17&lt;/ref-type&gt;&lt;contributors&gt;&lt;authors&gt;&lt;author&gt;Dimitroula Tsiri&lt;/author&gt;&lt;author&gt;Konstantia Graikou&lt;/author&gt;&lt;author&gt;&lt;style face="normal" font="default" size="100%"&gt;Loretta Pob&lt;/style&gt;&lt;style face="normal" font="default" charset="238" size="100%"&gt;łocka-Olech&lt;/style&gt;&lt;/author&gt;&lt;author&gt;&lt;style face="normal" font="default" charset="238" size="100%"&gt;Miroslawa KrauzeBaranowska&lt;/style&gt;&lt;/author&gt;&lt;author&gt;&lt;style face="normal" font="default" charset="238" size="100%"&gt;Caroline Spyropoulos&lt;/style&gt;&lt;/author&gt;&lt;author&gt;&lt;style face="normal" font="default" charset="238" size="100%"&gt;Ioanna Chinou&lt;/style&gt;&lt;/author&gt;&lt;/authors&gt;&lt;/contributors&gt;&lt;titles&gt;&lt;title&gt;Chemosystematic Value of the Essential Oil Composition of Thuja species Cultivated in Poland—Antimicrobial Activity&lt;/title&gt;&lt;/titles&gt;&lt;pages&gt;4707-4714&lt;/pages&gt;&lt;volume&gt;14&lt;/volume&gt;&lt;dates&gt;&lt;year&gt;2009&lt;/year&gt;&lt;/dates&gt;&lt;publisher&gt;Molecules&lt;/publisher&gt;&lt;urls&gt;&lt;/urls&gt;&lt;/record&gt;&lt;/Cite&gt;&lt;/EndNote&gt;</w:instrText>
      </w:r>
      <w:r w:rsidR="00D359CA" w:rsidRPr="00940E10">
        <w:rPr>
          <w:rFonts w:ascii="Times New Roman" w:hAnsi="Times New Roman" w:cs="Times New Roman"/>
          <w:color w:val="000000" w:themeColor="text1"/>
          <w:sz w:val="24"/>
          <w:szCs w:val="24"/>
          <w:highlight w:val="yellow"/>
          <w:shd w:val="clear" w:color="auto" w:fill="FFFFFF"/>
        </w:rPr>
        <w:fldChar w:fldCharType="end"/>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A wide range of technologies is available for the extraction of active components and essential oils from medicinal and aromatic plants. The choice depends on the economic feasibility and suitability of the process to the particular situation. Many of the plant materials used in traditional medicine are readily available in rural areas at relatively cheaper than modern medicine.</w:t>
      </w:r>
      <w:r w:rsidR="00940E10">
        <w:rPr>
          <w:rFonts w:ascii="Times New Roman" w:hAnsi="Times New Roman" w:cs="Times New Roman"/>
          <w:sz w:val="24"/>
          <w:szCs w:val="24"/>
        </w:rPr>
        <w:t xml:space="preserve"> (Duhan </w:t>
      </w:r>
      <w:r w:rsidR="00150A5B" w:rsidRPr="00150A5B">
        <w:rPr>
          <w:rFonts w:ascii="Times New Roman" w:hAnsi="Times New Roman" w:cs="Times New Roman"/>
          <w:sz w:val="24"/>
          <w:szCs w:val="24"/>
        </w:rPr>
        <w:t>et al</w:t>
      </w:r>
      <w:r w:rsidR="00940E10">
        <w:rPr>
          <w:rFonts w:ascii="Times New Roman" w:hAnsi="Times New Roman" w:cs="Times New Roman"/>
          <w:sz w:val="24"/>
          <w:szCs w:val="24"/>
        </w:rPr>
        <w:t xml:space="preserve"> 2013) </w:t>
      </w:r>
    </w:p>
    <w:p w:rsidR="00D571CF" w:rsidRPr="00D571CF" w:rsidRDefault="00D571CF" w:rsidP="00D571CF">
      <w:pPr>
        <w:spacing w:line="360" w:lineRule="auto"/>
        <w:outlineLvl w:val="1"/>
        <w:rPr>
          <w:rFonts w:ascii="Times New Roman" w:hAnsi="Times New Roman" w:cs="Times New Roman"/>
          <w:b/>
          <w:sz w:val="28"/>
          <w:szCs w:val="28"/>
        </w:rPr>
      </w:pPr>
    </w:p>
    <w:p w:rsidR="00D571CF" w:rsidRPr="00D571CF" w:rsidRDefault="00D571CF" w:rsidP="00D571CF">
      <w:pPr>
        <w:spacing w:line="360" w:lineRule="auto"/>
        <w:outlineLvl w:val="1"/>
        <w:rPr>
          <w:rFonts w:ascii="Times New Roman" w:hAnsi="Times New Roman" w:cs="Times New Roman"/>
          <w:b/>
          <w:sz w:val="28"/>
          <w:szCs w:val="28"/>
        </w:rPr>
      </w:pPr>
      <w:bookmarkStart w:id="7" w:name="_Toc464717304"/>
      <w:r w:rsidRPr="00D571CF">
        <w:rPr>
          <w:rFonts w:ascii="Times New Roman" w:hAnsi="Times New Roman" w:cs="Times New Roman"/>
          <w:b/>
          <w:sz w:val="28"/>
          <w:szCs w:val="28"/>
        </w:rPr>
        <w:lastRenderedPageBreak/>
        <w:t>1.2 Rationale of study</w:t>
      </w:r>
      <w:bookmarkEnd w:id="7"/>
    </w:p>
    <w:p w:rsidR="00D571CF" w:rsidRPr="00D571CF" w:rsidRDefault="00D571CF" w:rsidP="009B29F9">
      <w:pPr>
        <w:spacing w:line="360" w:lineRule="auto"/>
        <w:rPr>
          <w:rFonts w:ascii="Times New Roman" w:hAnsi="Times New Roman" w:cs="Times New Roman"/>
          <w:b/>
          <w:sz w:val="28"/>
          <w:szCs w:val="28"/>
        </w:rPr>
      </w:pPr>
      <w:r w:rsidRPr="00D571CF">
        <w:rPr>
          <w:rFonts w:ascii="Times New Roman" w:hAnsi="Times New Roman" w:cs="Times New Roman"/>
          <w:b/>
          <w:sz w:val="24"/>
          <w:szCs w:val="24"/>
        </w:rPr>
        <w:t xml:space="preserve">           </w:t>
      </w:r>
      <w:r w:rsidRPr="00D571CF">
        <w:rPr>
          <w:rFonts w:ascii="Times New Roman" w:hAnsi="Times New Roman" w:cs="Times New Roman"/>
          <w:bCs/>
          <w:sz w:val="24"/>
          <w:szCs w:val="24"/>
        </w:rPr>
        <w:t>People have been using plant as medicine since a very long time and the knowledge of plant as medicine have been transferred from generation to generation. However, much of the knowledge has been based only on the experience of the peop</w:t>
      </w:r>
      <w:r w:rsidR="00B219C0">
        <w:rPr>
          <w:rFonts w:ascii="Times New Roman" w:hAnsi="Times New Roman" w:cs="Times New Roman"/>
          <w:bCs/>
          <w:sz w:val="24"/>
          <w:szCs w:val="24"/>
        </w:rPr>
        <w:t>le and not much of study had been done in Nepal</w:t>
      </w:r>
      <w:r w:rsidR="0031576D">
        <w:rPr>
          <w:rFonts w:ascii="Times New Roman" w:hAnsi="Times New Roman" w:cs="Times New Roman"/>
          <w:bCs/>
          <w:sz w:val="24"/>
          <w:szCs w:val="24"/>
        </w:rPr>
        <w:t>.</w:t>
      </w:r>
      <w:r w:rsidRPr="00D571CF">
        <w:rPr>
          <w:rFonts w:ascii="Times New Roman" w:hAnsi="Times New Roman" w:cs="Times New Roman"/>
          <w:bCs/>
          <w:sz w:val="24"/>
          <w:szCs w:val="24"/>
        </w:rPr>
        <w:t xml:space="preserve"> Scientific approach is to be made to determine the effect of the plants, reasoning is to be done and applications are to be determined. Nowadays due to emergence of new drug resistant diseases there is a necessity for the discovery of new drugs in a scientific way. As </w:t>
      </w:r>
      <w:r w:rsidRPr="00D571CF">
        <w:rPr>
          <w:rFonts w:ascii="Times New Roman" w:hAnsi="Times New Roman" w:cs="Times New Roman"/>
          <w:bCs/>
          <w:i/>
          <w:iCs/>
          <w:sz w:val="24"/>
          <w:szCs w:val="24"/>
        </w:rPr>
        <w:t>Thuja</w:t>
      </w:r>
      <w:r w:rsidRPr="00D571CF">
        <w:rPr>
          <w:rFonts w:ascii="Times New Roman" w:hAnsi="Times New Roman" w:cs="Times New Roman"/>
          <w:bCs/>
          <w:sz w:val="24"/>
          <w:szCs w:val="24"/>
        </w:rPr>
        <w:t xml:space="preserve"> is used in most of the traditional system, </w:t>
      </w:r>
      <w:r w:rsidRPr="00D571CF">
        <w:rPr>
          <w:rFonts w:ascii="Times New Roman" w:hAnsi="Times New Roman" w:cs="Times New Roman"/>
          <w:sz w:val="24"/>
          <w:szCs w:val="24"/>
        </w:rPr>
        <w:t>the findings will support for scientific validation for the use of this plant for antibacterial activity</w:t>
      </w:r>
      <w:r w:rsidR="00C97581">
        <w:rPr>
          <w:rFonts w:ascii="Times New Roman" w:hAnsi="Times New Roman" w:cs="Times New Roman"/>
          <w:sz w:val="24"/>
          <w:szCs w:val="24"/>
        </w:rPr>
        <w:t>,</w:t>
      </w:r>
      <w:r w:rsidRPr="00D571CF">
        <w:rPr>
          <w:rFonts w:ascii="Times New Roman" w:hAnsi="Times New Roman" w:cs="Times New Roman"/>
          <w:sz w:val="24"/>
          <w:szCs w:val="24"/>
        </w:rPr>
        <w:t xml:space="preserve"> against both gram positive (</w:t>
      </w:r>
      <w:r w:rsidRPr="00D571CF">
        <w:rPr>
          <w:rFonts w:ascii="Times New Roman" w:hAnsi="Times New Roman" w:cs="Times New Roman"/>
          <w:i/>
          <w:iCs/>
          <w:sz w:val="24"/>
          <w:szCs w:val="24"/>
        </w:rPr>
        <w:t>Staphylococcus aureus</w:t>
      </w:r>
      <w:r w:rsidRPr="00D571CF">
        <w:rPr>
          <w:rFonts w:ascii="Times New Roman" w:hAnsi="Times New Roman" w:cs="Times New Roman"/>
          <w:sz w:val="24"/>
          <w:szCs w:val="24"/>
        </w:rPr>
        <w:t xml:space="preserve"> and </w:t>
      </w:r>
      <w:r w:rsidRPr="00D571CF">
        <w:rPr>
          <w:rFonts w:ascii="Times New Roman" w:hAnsi="Times New Roman" w:cs="Times New Roman"/>
          <w:i/>
          <w:iCs/>
          <w:sz w:val="24"/>
          <w:szCs w:val="24"/>
        </w:rPr>
        <w:t xml:space="preserve">Streptococcus </w:t>
      </w:r>
      <w:r w:rsidRPr="00D571CF">
        <w:rPr>
          <w:rFonts w:ascii="Times New Roman" w:hAnsi="Times New Roman" w:cs="Times New Roman"/>
          <w:sz w:val="24"/>
          <w:szCs w:val="24"/>
        </w:rPr>
        <w:t>sp.) and gram negative bacteria (</w:t>
      </w:r>
      <w:r w:rsidRPr="00D571CF">
        <w:rPr>
          <w:rFonts w:ascii="Times New Roman" w:hAnsi="Times New Roman" w:cs="Times New Roman"/>
          <w:i/>
          <w:iCs/>
          <w:sz w:val="24"/>
          <w:szCs w:val="24"/>
        </w:rPr>
        <w:t>E. coli</w:t>
      </w:r>
      <w:r w:rsidRPr="00D571CF">
        <w:rPr>
          <w:rFonts w:ascii="Times New Roman" w:hAnsi="Times New Roman" w:cs="Times New Roman"/>
          <w:sz w:val="24"/>
          <w:szCs w:val="24"/>
        </w:rPr>
        <w:t xml:space="preserve"> and </w:t>
      </w:r>
      <w:r w:rsidRPr="00D571CF">
        <w:rPr>
          <w:rFonts w:ascii="Times New Roman" w:hAnsi="Times New Roman" w:cs="Times New Roman"/>
          <w:i/>
          <w:iCs/>
          <w:sz w:val="24"/>
          <w:szCs w:val="24"/>
        </w:rPr>
        <w:t>Pseudomonas</w:t>
      </w:r>
      <w:r w:rsidRPr="00D571CF">
        <w:rPr>
          <w:rFonts w:ascii="Times New Roman" w:eastAsia="Times New Roman" w:hAnsi="Times New Roman" w:cs="Times New Roman"/>
          <w:i/>
          <w:iCs/>
          <w:color w:val="000000" w:themeColor="text1"/>
          <w:sz w:val="24"/>
          <w:szCs w:val="24"/>
          <w:lang w:bidi="ne-NP"/>
        </w:rPr>
        <w:t xml:space="preserve"> aeruginosa</w:t>
      </w:r>
      <w:r w:rsidRPr="00D571CF">
        <w:rPr>
          <w:rFonts w:ascii="Times New Roman" w:eastAsia="Times New Roman" w:hAnsi="Times New Roman" w:cs="Times New Roman"/>
          <w:color w:val="000000" w:themeColor="text1"/>
          <w:sz w:val="24"/>
          <w:szCs w:val="24"/>
          <w:lang w:bidi="ne-NP"/>
        </w:rPr>
        <w:t>)</w:t>
      </w:r>
      <w:r w:rsidRPr="00D571CF">
        <w:rPr>
          <w:rFonts w:ascii="Times New Roman" w:eastAsia="Times New Roman" w:hAnsi="Times New Roman" w:cs="Times New Roman"/>
          <w:i/>
          <w:iCs/>
          <w:color w:val="000000" w:themeColor="text1"/>
          <w:sz w:val="24"/>
          <w:szCs w:val="24"/>
          <w:lang w:bidi="ne-NP"/>
        </w:rPr>
        <w:t>.</w:t>
      </w:r>
      <w:r w:rsidRPr="00D571CF">
        <w:rPr>
          <w:rFonts w:ascii="Times New Roman" w:eastAsia="Times New Roman" w:hAnsi="Times New Roman" w:cs="Times New Roman"/>
          <w:color w:val="000000" w:themeColor="text1"/>
          <w:sz w:val="24"/>
          <w:szCs w:val="24"/>
          <w:lang w:bidi="ne-NP"/>
        </w:rPr>
        <w:t xml:space="preserve"> It can also be used as </w:t>
      </w:r>
      <w:r w:rsidRPr="00D571CF">
        <w:rPr>
          <w:rFonts w:ascii="Times New Roman" w:hAnsi="Times New Roman" w:cs="Times New Roman"/>
          <w:sz w:val="24"/>
          <w:szCs w:val="24"/>
        </w:rPr>
        <w:t>proof for the implication of this plant in the field of medicine and pharmaceuticals.</w:t>
      </w:r>
      <w:r w:rsidRPr="00D571CF">
        <w:rPr>
          <w:rFonts w:ascii="Times New Roman" w:hAnsi="Times New Roman" w:cs="Times New Roman"/>
          <w:b/>
          <w:sz w:val="28"/>
          <w:szCs w:val="28"/>
        </w:rPr>
        <w:br w:type="page"/>
      </w:r>
    </w:p>
    <w:p w:rsidR="00D571CF" w:rsidRPr="00D571CF" w:rsidRDefault="00D571CF" w:rsidP="00D571CF">
      <w:pPr>
        <w:spacing w:line="360" w:lineRule="auto"/>
        <w:outlineLvl w:val="1"/>
        <w:rPr>
          <w:rFonts w:ascii="Times New Roman" w:hAnsi="Times New Roman" w:cs="Times New Roman"/>
          <w:b/>
          <w:sz w:val="28"/>
          <w:szCs w:val="28"/>
        </w:rPr>
      </w:pPr>
      <w:bookmarkStart w:id="8" w:name="_Toc464717305"/>
      <w:r w:rsidRPr="00D571CF">
        <w:rPr>
          <w:rFonts w:ascii="Times New Roman" w:hAnsi="Times New Roman" w:cs="Times New Roman"/>
          <w:b/>
          <w:sz w:val="28"/>
          <w:szCs w:val="28"/>
        </w:rPr>
        <w:lastRenderedPageBreak/>
        <w:t>1.3 Objectives</w:t>
      </w:r>
      <w:bookmarkEnd w:id="8"/>
    </w:p>
    <w:p w:rsidR="00D571CF" w:rsidRPr="00D571CF" w:rsidRDefault="00D571CF" w:rsidP="00D571CF">
      <w:pPr>
        <w:pStyle w:val="ListParagraph"/>
        <w:numPr>
          <w:ilvl w:val="0"/>
          <w:numId w:val="3"/>
        </w:numPr>
        <w:spacing w:line="360" w:lineRule="auto"/>
        <w:rPr>
          <w:rFonts w:ascii="Times New Roman" w:hAnsi="Times New Roman" w:cs="Times New Roman"/>
          <w:sz w:val="24"/>
          <w:szCs w:val="24"/>
        </w:rPr>
      </w:pPr>
      <w:r w:rsidRPr="00D571CF">
        <w:rPr>
          <w:rFonts w:ascii="Times New Roman" w:hAnsi="Times New Roman" w:cs="Times New Roman"/>
          <w:sz w:val="24"/>
          <w:szCs w:val="24"/>
        </w:rPr>
        <w:t>General objective</w:t>
      </w:r>
    </w:p>
    <w:p w:rsidR="00D571CF" w:rsidRPr="00D571CF" w:rsidRDefault="00D571CF" w:rsidP="00D571CF">
      <w:pPr>
        <w:pStyle w:val="ListParagraph"/>
        <w:numPr>
          <w:ilvl w:val="0"/>
          <w:numId w:val="5"/>
        </w:num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To determine the antibacterial activities of </w:t>
      </w:r>
      <w:r w:rsidRPr="00D571CF">
        <w:rPr>
          <w:rFonts w:ascii="Times New Roman" w:hAnsi="Times New Roman" w:cs="Times New Roman"/>
          <w:i/>
          <w:sz w:val="24"/>
          <w:szCs w:val="24"/>
        </w:rPr>
        <w:t>Thuja</w:t>
      </w:r>
      <w:r w:rsidRPr="00D571CF">
        <w:rPr>
          <w:rFonts w:ascii="Times New Roman" w:hAnsi="Times New Roman" w:cs="Times New Roman"/>
          <w:sz w:val="24"/>
          <w:szCs w:val="24"/>
        </w:rPr>
        <w:t xml:space="preserve"> leaves on some common gram positive and negative bacteria.</w:t>
      </w:r>
    </w:p>
    <w:p w:rsidR="00D571CF" w:rsidRPr="00D571CF" w:rsidRDefault="00D571CF" w:rsidP="00D571CF">
      <w:pPr>
        <w:pStyle w:val="ListParagraph"/>
        <w:spacing w:line="360" w:lineRule="auto"/>
        <w:ind w:left="1080"/>
        <w:rPr>
          <w:rFonts w:ascii="Times New Roman" w:hAnsi="Times New Roman" w:cs="Times New Roman"/>
          <w:sz w:val="24"/>
          <w:szCs w:val="24"/>
        </w:rPr>
      </w:pPr>
    </w:p>
    <w:p w:rsidR="00D571CF" w:rsidRPr="00D571CF" w:rsidRDefault="00D571CF" w:rsidP="00D571CF">
      <w:pPr>
        <w:pStyle w:val="ListParagraph"/>
        <w:numPr>
          <w:ilvl w:val="0"/>
          <w:numId w:val="3"/>
        </w:numPr>
        <w:spacing w:line="360" w:lineRule="auto"/>
        <w:rPr>
          <w:rFonts w:ascii="Times New Roman" w:hAnsi="Times New Roman" w:cs="Times New Roman"/>
          <w:sz w:val="24"/>
          <w:szCs w:val="24"/>
        </w:rPr>
      </w:pPr>
      <w:r w:rsidRPr="00D571CF">
        <w:rPr>
          <w:rFonts w:ascii="Times New Roman" w:hAnsi="Times New Roman" w:cs="Times New Roman"/>
          <w:sz w:val="24"/>
          <w:szCs w:val="24"/>
        </w:rPr>
        <w:t>Specific objectives</w:t>
      </w:r>
    </w:p>
    <w:p w:rsidR="00D571CF" w:rsidRPr="00D571CF" w:rsidRDefault="00D571CF" w:rsidP="00D571CF">
      <w:pPr>
        <w:pStyle w:val="ListParagraph"/>
        <w:numPr>
          <w:ilvl w:val="0"/>
          <w:numId w:val="4"/>
        </w:num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To extract essential oils from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leaves using soxhlet extraction.</w:t>
      </w:r>
    </w:p>
    <w:p w:rsidR="00D571CF" w:rsidRPr="00D571CF" w:rsidRDefault="00D571CF" w:rsidP="00D571CF">
      <w:pPr>
        <w:pStyle w:val="ListParagraph"/>
        <w:numPr>
          <w:ilvl w:val="0"/>
          <w:numId w:val="4"/>
        </w:num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To determine the antibacterial effect of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oleoresin on </w:t>
      </w:r>
      <w:r w:rsidRPr="00D571CF">
        <w:rPr>
          <w:rFonts w:ascii="Times New Roman" w:hAnsi="Times New Roman" w:cs="Times New Roman"/>
          <w:i/>
          <w:sz w:val="24"/>
          <w:szCs w:val="24"/>
        </w:rPr>
        <w:t>E. coli, Pseudomonas aeruginosa, Staphylococcus aureus</w:t>
      </w:r>
      <w:r w:rsidRPr="00D571CF">
        <w:rPr>
          <w:rFonts w:ascii="Times New Roman" w:hAnsi="Times New Roman" w:cs="Times New Roman"/>
          <w:sz w:val="24"/>
          <w:szCs w:val="24"/>
        </w:rPr>
        <w:t xml:space="preserve"> and </w:t>
      </w:r>
      <w:r w:rsidRPr="00D571CF">
        <w:rPr>
          <w:rFonts w:ascii="Times New Roman" w:hAnsi="Times New Roman" w:cs="Times New Roman"/>
          <w:i/>
          <w:sz w:val="24"/>
          <w:szCs w:val="24"/>
        </w:rPr>
        <w:t xml:space="preserve">Streptococcus </w:t>
      </w:r>
      <w:r w:rsidRPr="00D571CF">
        <w:rPr>
          <w:rFonts w:ascii="Times New Roman" w:hAnsi="Times New Roman" w:cs="Times New Roman"/>
          <w:iCs/>
          <w:sz w:val="24"/>
          <w:szCs w:val="24"/>
        </w:rPr>
        <w:t>sp</w:t>
      </w:r>
      <w:r w:rsidRPr="00D571CF">
        <w:rPr>
          <w:rFonts w:ascii="Times New Roman" w:hAnsi="Times New Roman" w:cs="Times New Roman"/>
          <w:i/>
          <w:sz w:val="24"/>
          <w:szCs w:val="24"/>
        </w:rPr>
        <w:t>.</w:t>
      </w:r>
    </w:p>
    <w:p w:rsidR="00D571CF" w:rsidRPr="00D571CF" w:rsidRDefault="00D571CF" w:rsidP="00D571CF">
      <w:pPr>
        <w:pStyle w:val="ListParagraph"/>
        <w:numPr>
          <w:ilvl w:val="0"/>
          <w:numId w:val="4"/>
        </w:numPr>
        <w:spacing w:line="360" w:lineRule="auto"/>
        <w:rPr>
          <w:rFonts w:ascii="Times New Roman" w:hAnsi="Times New Roman" w:cs="Times New Roman"/>
          <w:sz w:val="24"/>
          <w:szCs w:val="24"/>
        </w:rPr>
      </w:pPr>
      <w:r w:rsidRPr="00D571CF">
        <w:rPr>
          <w:rFonts w:ascii="Times New Roman" w:hAnsi="Times New Roman" w:cs="Times New Roman"/>
          <w:sz w:val="24"/>
          <w:szCs w:val="24"/>
        </w:rPr>
        <w:t>To determine minimum inhibitory concentration of the extract on each bacteria.</w:t>
      </w:r>
    </w:p>
    <w:p w:rsidR="007A11CC" w:rsidRDefault="00D571CF" w:rsidP="007A11CC">
      <w:pPr>
        <w:spacing w:line="360" w:lineRule="auto"/>
        <w:outlineLvl w:val="1"/>
        <w:rPr>
          <w:rFonts w:ascii="Times New Roman" w:hAnsi="Times New Roman" w:cs="Times New Roman"/>
          <w:sz w:val="24"/>
          <w:szCs w:val="24"/>
        </w:rPr>
      </w:pPr>
      <w:r w:rsidRPr="00BE589C">
        <w:rPr>
          <w:rFonts w:ascii="Times New Roman" w:hAnsi="Times New Roman" w:cs="Times New Roman"/>
          <w:b/>
          <w:bCs/>
          <w:sz w:val="28"/>
          <w:szCs w:val="28"/>
        </w:rPr>
        <w:t>1.4 Limitations of the study</w:t>
      </w:r>
    </w:p>
    <w:p w:rsidR="00D571CF" w:rsidRPr="007A11CC" w:rsidRDefault="007A11CC" w:rsidP="007A11CC">
      <w:pPr>
        <w:spacing w:line="360" w:lineRule="auto"/>
        <w:outlineLvl w:val="1"/>
        <w:rPr>
          <w:rFonts w:ascii="Times New Roman" w:hAnsi="Times New Roman" w:cs="Times New Roman"/>
          <w:b/>
          <w:bCs/>
          <w:sz w:val="28"/>
          <w:szCs w:val="28"/>
        </w:rPr>
      </w:pPr>
      <w:r>
        <w:rPr>
          <w:rFonts w:ascii="Times New Roman" w:hAnsi="Times New Roman" w:cs="Times New Roman"/>
          <w:sz w:val="24"/>
          <w:szCs w:val="24"/>
        </w:rPr>
        <w:t xml:space="preserve">          </w:t>
      </w:r>
      <w:r w:rsidR="0031576D">
        <w:rPr>
          <w:rFonts w:ascii="Times New Roman" w:hAnsi="Times New Roman" w:cs="Times New Roman"/>
          <w:sz w:val="24"/>
          <w:szCs w:val="24"/>
        </w:rPr>
        <w:t xml:space="preserve">In this study antibacterial effect of </w:t>
      </w:r>
      <w:r w:rsidR="0031576D" w:rsidRPr="0031576D">
        <w:rPr>
          <w:rFonts w:ascii="Times New Roman" w:hAnsi="Times New Roman" w:cs="Times New Roman"/>
          <w:i/>
          <w:iCs/>
          <w:sz w:val="24"/>
          <w:szCs w:val="24"/>
        </w:rPr>
        <w:t>Thuja</w:t>
      </w:r>
      <w:r w:rsidR="0031576D">
        <w:rPr>
          <w:rFonts w:ascii="Times New Roman" w:hAnsi="Times New Roman" w:cs="Times New Roman"/>
          <w:sz w:val="24"/>
          <w:szCs w:val="24"/>
        </w:rPr>
        <w:t xml:space="preserve"> leaf extracts was determined on some common pathogenic bacteria on culture media. Thus, this study does not guarantee for its direct usage on treatment of disease for humans. This study also does not show inhibitory effect of </w:t>
      </w:r>
      <w:r w:rsidR="0031576D" w:rsidRPr="0031576D">
        <w:rPr>
          <w:rFonts w:ascii="Times New Roman" w:hAnsi="Times New Roman" w:cs="Times New Roman"/>
          <w:i/>
          <w:iCs/>
          <w:sz w:val="24"/>
          <w:szCs w:val="24"/>
        </w:rPr>
        <w:t>Thuja</w:t>
      </w:r>
      <w:r w:rsidR="0031576D">
        <w:rPr>
          <w:rFonts w:ascii="Times New Roman" w:hAnsi="Times New Roman" w:cs="Times New Roman"/>
          <w:sz w:val="24"/>
          <w:szCs w:val="24"/>
        </w:rPr>
        <w:t xml:space="preserve"> on fungi</w:t>
      </w:r>
      <w:r w:rsidR="00BE589C">
        <w:rPr>
          <w:rFonts w:ascii="Times New Roman" w:hAnsi="Times New Roman" w:cs="Times New Roman"/>
          <w:sz w:val="24"/>
          <w:szCs w:val="24"/>
        </w:rPr>
        <w:t>,</w:t>
      </w:r>
      <w:r w:rsidR="0031576D">
        <w:rPr>
          <w:rFonts w:ascii="Times New Roman" w:hAnsi="Times New Roman" w:cs="Times New Roman"/>
          <w:sz w:val="24"/>
          <w:szCs w:val="24"/>
        </w:rPr>
        <w:t xml:space="preserve"> actinomycetes</w:t>
      </w:r>
      <w:r w:rsidR="00BE589C">
        <w:rPr>
          <w:rFonts w:ascii="Times New Roman" w:hAnsi="Times New Roman" w:cs="Times New Roman"/>
          <w:sz w:val="24"/>
          <w:szCs w:val="24"/>
        </w:rPr>
        <w:t>, plant pathogens as well as o</w:t>
      </w:r>
      <w:r w:rsidR="003337CC">
        <w:rPr>
          <w:rFonts w:ascii="Times New Roman" w:hAnsi="Times New Roman" w:cs="Times New Roman"/>
          <w:sz w:val="24"/>
          <w:szCs w:val="24"/>
        </w:rPr>
        <w:t>ther untested bacteria. This study</w:t>
      </w:r>
      <w:r w:rsidR="00BE589C">
        <w:rPr>
          <w:rFonts w:ascii="Times New Roman" w:hAnsi="Times New Roman" w:cs="Times New Roman"/>
          <w:sz w:val="24"/>
          <w:szCs w:val="24"/>
        </w:rPr>
        <w:t xml:space="preserve"> also does not show the exact </w:t>
      </w:r>
      <w:r w:rsidR="00003F47">
        <w:rPr>
          <w:rFonts w:ascii="Times New Roman" w:hAnsi="Times New Roman" w:cs="Times New Roman"/>
          <w:sz w:val="24"/>
          <w:szCs w:val="24"/>
        </w:rPr>
        <w:t>phytochemical</w:t>
      </w:r>
      <w:r w:rsidR="00BE589C">
        <w:rPr>
          <w:rFonts w:ascii="Times New Roman" w:hAnsi="Times New Roman" w:cs="Times New Roman"/>
          <w:sz w:val="24"/>
          <w:szCs w:val="24"/>
        </w:rPr>
        <w:t xml:space="preserve"> component responsible for the antibacterial activity of </w:t>
      </w:r>
      <w:r w:rsidR="00BE589C" w:rsidRPr="00BE589C">
        <w:rPr>
          <w:rFonts w:ascii="Times New Roman" w:hAnsi="Times New Roman" w:cs="Times New Roman"/>
          <w:i/>
          <w:iCs/>
          <w:sz w:val="24"/>
          <w:szCs w:val="24"/>
        </w:rPr>
        <w:t>Thuja</w:t>
      </w:r>
      <w:r w:rsidR="00BE589C">
        <w:rPr>
          <w:rFonts w:ascii="Times New Roman" w:hAnsi="Times New Roman" w:cs="Times New Roman"/>
          <w:sz w:val="24"/>
          <w:szCs w:val="24"/>
        </w:rPr>
        <w:t xml:space="preserve"> leaves. </w:t>
      </w:r>
      <w:r w:rsidR="00D571CF" w:rsidRPr="00D571CF">
        <w:rPr>
          <w:rFonts w:ascii="Times New Roman" w:hAnsi="Times New Roman" w:cs="Times New Roman"/>
          <w:sz w:val="28"/>
          <w:szCs w:val="28"/>
        </w:rPr>
        <w:br w:type="page"/>
      </w:r>
    </w:p>
    <w:p w:rsidR="00D571CF" w:rsidRPr="00D571CF" w:rsidRDefault="00D571CF" w:rsidP="00D571CF">
      <w:pPr>
        <w:spacing w:line="360" w:lineRule="auto"/>
        <w:contextualSpacing/>
        <w:jc w:val="center"/>
        <w:rPr>
          <w:rFonts w:ascii="Times New Roman" w:hAnsi="Times New Roman" w:cs="Times New Roman"/>
          <w:b/>
          <w:sz w:val="32"/>
          <w:szCs w:val="32"/>
        </w:rPr>
      </w:pPr>
      <w:r w:rsidRPr="00D571CF">
        <w:rPr>
          <w:rFonts w:ascii="Times New Roman" w:hAnsi="Times New Roman" w:cs="Times New Roman"/>
          <w:b/>
          <w:sz w:val="32"/>
          <w:szCs w:val="32"/>
        </w:rPr>
        <w:lastRenderedPageBreak/>
        <w:t>PART II</w:t>
      </w:r>
    </w:p>
    <w:p w:rsidR="00D571CF" w:rsidRPr="00D571CF" w:rsidRDefault="00D571CF" w:rsidP="00D571CF">
      <w:pPr>
        <w:spacing w:line="360" w:lineRule="auto"/>
        <w:contextualSpacing/>
        <w:jc w:val="center"/>
        <w:outlineLvl w:val="0"/>
        <w:rPr>
          <w:rFonts w:ascii="Times New Roman" w:hAnsi="Times New Roman" w:cs="Times New Roman"/>
          <w:b/>
          <w:sz w:val="32"/>
          <w:szCs w:val="32"/>
        </w:rPr>
      </w:pPr>
      <w:bookmarkStart w:id="9" w:name="_Toc464717306"/>
      <w:r w:rsidRPr="00D571CF">
        <w:rPr>
          <w:rFonts w:ascii="Times New Roman" w:hAnsi="Times New Roman" w:cs="Times New Roman"/>
          <w:b/>
          <w:sz w:val="32"/>
          <w:szCs w:val="32"/>
        </w:rPr>
        <w:t>LITERATURE REVIEW</w:t>
      </w:r>
      <w:bookmarkEnd w:id="9"/>
    </w:p>
    <w:p w:rsidR="00D571CF" w:rsidRPr="00D571CF" w:rsidRDefault="00D571CF" w:rsidP="00D571CF">
      <w:pPr>
        <w:spacing w:line="360" w:lineRule="auto"/>
        <w:outlineLvl w:val="1"/>
        <w:rPr>
          <w:rFonts w:ascii="Times New Roman" w:hAnsi="Times New Roman" w:cs="Times New Roman"/>
          <w:b/>
          <w:bCs/>
          <w:sz w:val="28"/>
          <w:szCs w:val="28"/>
        </w:rPr>
      </w:pPr>
      <w:bookmarkStart w:id="10" w:name="_Toc464717307"/>
      <w:r w:rsidRPr="00D571CF">
        <w:rPr>
          <w:rFonts w:ascii="Times New Roman" w:hAnsi="Times New Roman" w:cs="Times New Roman"/>
          <w:b/>
          <w:bCs/>
          <w:sz w:val="28"/>
          <w:szCs w:val="28"/>
        </w:rPr>
        <w:t>2.1 Medicinal plants</w:t>
      </w:r>
      <w:bookmarkEnd w:id="10"/>
    </w:p>
    <w:p w:rsidR="007674EC"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Medicinal plants are one of the major sources of drugs all over the world. They are used, mostly in the form of extracts, as traditional drugs or as source of semi-synthetic bioactive drugs. The WHO estimates that medicines, derived directly or indirectly from plants constitute about 25% of the pharmaceutical arsenal. The Nepalese biosphere is a very rich one due to different climate that have high biodiversity with about 1900 medicinal and aromatic plants. There is undeniably a growing need for pharmacists to understand the role of medicinal plants to develop new drugs especially with the emphasis on Himalayan medicinal plants.</w:t>
      </w:r>
      <w:r w:rsidR="00150A5B">
        <w:rPr>
          <w:rFonts w:ascii="Times New Roman" w:hAnsi="Times New Roman" w:cs="Times New Roman"/>
          <w:sz w:val="24"/>
          <w:szCs w:val="24"/>
        </w:rPr>
        <w:t xml:space="preserve"> (Gyawali</w:t>
      </w:r>
      <w:r w:rsidR="00236C97">
        <w:rPr>
          <w:rFonts w:ascii="Times New Roman" w:hAnsi="Times New Roman" w:cs="Times New Roman"/>
          <w:sz w:val="24"/>
          <w:szCs w:val="24"/>
        </w:rPr>
        <w:t xml:space="preserve"> 2013</w:t>
      </w:r>
      <w:r>
        <w:rPr>
          <w:rFonts w:ascii="Times New Roman" w:hAnsi="Times New Roman" w:cs="Times New Roman"/>
          <w:sz w:val="24"/>
          <w:szCs w:val="24"/>
        </w:rPr>
        <w:t>)</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Natural products have long been investigated for their potential benefits. By continuous process of trails and selection, primitive man has learnt to use certain plant juice and crude extracts as antidotes for human disorder. In the 1900s most medicines were obtained from the cooking, infusion, or maceration of roots, barks, leaves, or flowers. Today natural products still have a huge importance as a source of new drugs and leads.</w:t>
      </w:r>
      <w:r w:rsidR="007674EC">
        <w:rPr>
          <w:rFonts w:ascii="Times New Roman" w:hAnsi="Times New Roman" w:cs="Times New Roman"/>
          <w:sz w:val="24"/>
          <w:szCs w:val="24"/>
        </w:rPr>
        <w:t xml:space="preserve"> </w:t>
      </w:r>
      <w:r w:rsidR="00150A5B">
        <w:rPr>
          <w:rFonts w:ascii="Times New Roman" w:hAnsi="Times New Roman" w:cs="Times New Roman"/>
          <w:sz w:val="24"/>
          <w:szCs w:val="24"/>
        </w:rPr>
        <w:t>(Reedy and Grac</w:t>
      </w:r>
      <w:r>
        <w:rPr>
          <w:rFonts w:ascii="Times New Roman" w:hAnsi="Times New Roman" w:cs="Times New Roman"/>
          <w:sz w:val="24"/>
          <w:szCs w:val="24"/>
        </w:rPr>
        <w:t xml:space="preserve"> 2016)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Among nearly 300000 species of higher plants available, only a small proportion has been investigated for medicinal properties, and still smaller number yield well-defined drugs. The same is the case with lower plants and with plants of sea. Approximately, only 10% of the organic constituents of plants are reported to be known and the remaining 90% are yet to be explored.</w:t>
      </w:r>
      <w:r w:rsidR="00C97581">
        <w:rPr>
          <w:rFonts w:ascii="Times New Roman" w:hAnsi="Times New Roman" w:cs="Times New Roman"/>
          <w:sz w:val="24"/>
          <w:szCs w:val="24"/>
        </w:rPr>
        <w:t xml:space="preserve"> (Farooqi and S</w:t>
      </w:r>
      <w:r w:rsidR="00150A5B">
        <w:rPr>
          <w:rFonts w:ascii="Times New Roman" w:hAnsi="Times New Roman" w:cs="Times New Roman"/>
          <w:sz w:val="24"/>
          <w:szCs w:val="24"/>
        </w:rPr>
        <w:t>reeramu</w:t>
      </w:r>
      <w:r w:rsidR="001B3FDC">
        <w:rPr>
          <w:rFonts w:ascii="Times New Roman" w:hAnsi="Times New Roman" w:cs="Times New Roman"/>
          <w:sz w:val="24"/>
          <w:szCs w:val="24"/>
        </w:rPr>
        <w:t xml:space="preserve"> 2014b</w:t>
      </w:r>
      <w:r>
        <w:rPr>
          <w:rFonts w:ascii="Times New Roman" w:hAnsi="Times New Roman" w:cs="Times New Roman"/>
          <w:sz w:val="24"/>
          <w:szCs w:val="24"/>
        </w:rPr>
        <w:t>)</w:t>
      </w:r>
      <w:r w:rsidR="007674EC" w:rsidRPr="00D571CF">
        <w:rPr>
          <w:rFonts w:ascii="Times New Roman" w:hAnsi="Times New Roman" w:cs="Times New Roman"/>
          <w:sz w:val="24"/>
          <w:szCs w:val="24"/>
        </w:rPr>
        <w:t xml:space="preserve">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w:t>
      </w:r>
      <w:r w:rsidRPr="00D571CF">
        <w:rPr>
          <w:rStyle w:val="apple-converted-space"/>
          <w:rFonts w:ascii="Times New Roman" w:hAnsi="Times New Roman" w:cs="Times New Roman"/>
          <w:color w:val="000000"/>
          <w:sz w:val="24"/>
          <w:szCs w:val="24"/>
          <w:shd w:val="clear" w:color="auto" w:fill="FFFFFF"/>
        </w:rPr>
        <w:t> </w:t>
      </w:r>
      <w:r w:rsidRPr="00D571CF">
        <w:rPr>
          <w:rFonts w:ascii="Times New Roman" w:hAnsi="Times New Roman" w:cs="Times New Roman"/>
          <w:color w:val="000000"/>
          <w:sz w:val="24"/>
          <w:szCs w:val="24"/>
          <w:shd w:val="clear" w:color="auto" w:fill="FFFFFF"/>
        </w:rPr>
        <w:t xml:space="preserve">In ancient time, the reasons for the usage of specific medicinal plants for treatment of certain diseases were being discovered; thus, the medicinal plant’s usage gradually abandoned the empiric framework and became founded on explicatory facts. People have tried to find medications to alleviate pain and cure different illnesses. In every period, every successive century from the development of humankind and advanced civilizations, the healing </w:t>
      </w:r>
      <w:r w:rsidRPr="00D571CF">
        <w:rPr>
          <w:rFonts w:ascii="Times New Roman" w:hAnsi="Times New Roman" w:cs="Times New Roman"/>
          <w:color w:val="000000"/>
          <w:sz w:val="24"/>
          <w:szCs w:val="24"/>
          <w:shd w:val="clear" w:color="auto" w:fill="FFFFFF"/>
        </w:rPr>
        <w:lastRenderedPageBreak/>
        <w:t>properties of certain medicinal plants were identified, noted, and conveyed to the successive generations.</w:t>
      </w:r>
      <w:r>
        <w:rPr>
          <w:rFonts w:ascii="Times New Roman" w:hAnsi="Times New Roman" w:cs="Times New Roman"/>
          <w:color w:val="000000"/>
          <w:sz w:val="24"/>
          <w:szCs w:val="24"/>
          <w:shd w:val="clear" w:color="auto" w:fill="FFFFFF"/>
        </w:rPr>
        <w:t xml:space="preserve"> (Hudson </w:t>
      </w:r>
      <w:r w:rsidR="00150A5B" w:rsidRPr="00150A5B">
        <w:rPr>
          <w:rFonts w:ascii="Times New Roman" w:hAnsi="Times New Roman" w:cs="Times New Roman"/>
          <w:color w:val="000000"/>
          <w:sz w:val="24"/>
          <w:szCs w:val="24"/>
          <w:shd w:val="clear" w:color="auto" w:fill="FFFFFF"/>
        </w:rPr>
        <w:t>et al</w:t>
      </w:r>
      <w:r>
        <w:rPr>
          <w:rFonts w:ascii="Times New Roman" w:hAnsi="Times New Roman" w:cs="Times New Roman"/>
          <w:color w:val="000000"/>
          <w:sz w:val="24"/>
          <w:szCs w:val="24"/>
          <w:shd w:val="clear" w:color="auto" w:fill="FFFFFF"/>
        </w:rPr>
        <w:t xml:space="preserve"> 2011) </w:t>
      </w:r>
      <w:r w:rsidR="00D359CA" w:rsidRPr="00D571CF">
        <w:rPr>
          <w:rFonts w:ascii="Times New Roman" w:hAnsi="Times New Roman" w:cs="Times New Roman"/>
          <w:color w:val="000000"/>
          <w:sz w:val="24"/>
          <w:szCs w:val="24"/>
          <w:highlight w:val="yellow"/>
          <w:shd w:val="clear" w:color="auto" w:fill="FFFFFF"/>
        </w:rPr>
        <w:fldChar w:fldCharType="begin"/>
      </w:r>
      <w:r w:rsidRPr="00D571CF">
        <w:rPr>
          <w:rFonts w:ascii="Times New Roman" w:hAnsi="Times New Roman" w:cs="Times New Roman"/>
          <w:color w:val="000000"/>
          <w:sz w:val="24"/>
          <w:szCs w:val="24"/>
          <w:highlight w:val="yellow"/>
          <w:shd w:val="clear" w:color="auto" w:fill="FFFFFF"/>
        </w:rPr>
        <w:instrText xml:space="preserve"> ADDIN EN.CITE &lt;EndNote&gt;&lt;Cite&gt;&lt;Author&gt;Hudson&lt;/Author&gt;&lt;Year&gt;2011&lt;/Year&gt;&lt;RecNum&gt;25&lt;/RecNum&gt;&lt;DisplayText&gt;(Hudson et al., 2011)&lt;/DisplayText&gt;&lt;record&gt;&lt;rec-number&gt;25&lt;/rec-number&gt;&lt;foreign-keys&gt;&lt;key app="EN" db-id="dsdttd00lr95vqex9tkx2vw15xv2trzfdzp0" timestamp="1474724462"&gt;25&lt;/key&gt;&lt;/foreign-keys&gt;&lt;ref-type name="Website (Web Page)"&gt;12&lt;/ref-type&gt;&lt;contributors&gt;&lt;authors&gt;&lt;author&gt;James Hudson&lt;/author&gt;&lt;author&gt;Michael Kuo&lt;/author&gt;&lt;author&gt;Selvarani Vimalanathan&lt;/author&gt;&lt;/authors&gt;&lt;/contributors&gt;&lt;titles&gt;&lt;title&gt;The Antimicrobial Properties of Cedar Leaf (Thuja plicata) Oil; A Safe and Efficient Decontamination Agent for Buildings&lt;/title&gt;&lt;/titles&gt;&lt;dates&gt;&lt;year&gt;2011&lt;/year&gt;&lt;pub-dates&gt;&lt;date&gt; december, 2011&lt;/date&gt;&lt;/pub-dates&gt;&lt;/dates&gt;&lt;urls&gt;&lt;related-urls&gt;&lt;url&gt;http://www.ncbi.nlm.nih.gov/pmc/articles/PMC3290980/&lt;/url&gt;&lt;/related-urls&gt;&lt;/urls&gt;&lt;custom1&gt;02 Agust 2016&lt;/custom1&gt;&lt;/record&gt;&lt;/Cite&gt;&lt;/EndNote&gt;</w:instrText>
      </w:r>
      <w:r w:rsidR="00D359CA" w:rsidRPr="00D571CF">
        <w:rPr>
          <w:rFonts w:ascii="Times New Roman" w:hAnsi="Times New Roman" w:cs="Times New Roman"/>
          <w:color w:val="000000"/>
          <w:sz w:val="24"/>
          <w:szCs w:val="24"/>
          <w:highlight w:val="yellow"/>
          <w:shd w:val="clear" w:color="auto" w:fill="FFFFFF"/>
        </w:rPr>
        <w:fldChar w:fldCharType="end"/>
      </w:r>
      <w:r w:rsidR="007674EC" w:rsidRPr="00D571CF">
        <w:rPr>
          <w:rFonts w:ascii="Times New Roman" w:hAnsi="Times New Roman" w:cs="Times New Roman"/>
          <w:sz w:val="24"/>
          <w:szCs w:val="24"/>
        </w:rPr>
        <w:t xml:space="preserve">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An estimated 400000 tones of medicinal and aromatic plants are traded every year, with around 80 percent of the species harvested from the wild. About 15000 species of medicinal and aromatic plant species are used in traditional and modern medicine in the world.</w:t>
      </w:r>
      <w:r w:rsidR="00150A5B">
        <w:rPr>
          <w:rFonts w:ascii="Times New Roman" w:hAnsi="Times New Roman" w:cs="Times New Roman"/>
          <w:sz w:val="24"/>
          <w:szCs w:val="24"/>
        </w:rPr>
        <w:t xml:space="preserve"> (Gyawali</w:t>
      </w:r>
      <w:r w:rsidR="00236C97">
        <w:rPr>
          <w:rFonts w:ascii="Times New Roman" w:hAnsi="Times New Roman" w:cs="Times New Roman"/>
          <w:sz w:val="24"/>
          <w:szCs w:val="24"/>
        </w:rPr>
        <w:t xml:space="preserve"> 2013</w:t>
      </w:r>
      <w:r>
        <w:rPr>
          <w:rFonts w:ascii="Times New Roman" w:hAnsi="Times New Roman" w:cs="Times New Roman"/>
          <w:sz w:val="24"/>
          <w:szCs w:val="24"/>
        </w:rPr>
        <w:t>)</w:t>
      </w:r>
      <w:r w:rsidRPr="00D571CF">
        <w:rPr>
          <w:rFonts w:ascii="Times New Roman" w:hAnsi="Times New Roman" w:cs="Times New Roman"/>
          <w:sz w:val="24"/>
          <w:szCs w:val="24"/>
        </w:rPr>
        <w:t xml:space="preserve"> </w:t>
      </w:r>
    </w:p>
    <w:p w:rsidR="00D571CF" w:rsidRPr="00D571CF" w:rsidRDefault="00D571CF" w:rsidP="00D571CF">
      <w:pPr>
        <w:spacing w:line="360" w:lineRule="auto"/>
        <w:outlineLvl w:val="1"/>
        <w:rPr>
          <w:rFonts w:ascii="Times New Roman" w:hAnsi="Times New Roman" w:cs="Times New Roman"/>
          <w:b/>
          <w:bCs/>
          <w:sz w:val="28"/>
          <w:szCs w:val="28"/>
        </w:rPr>
      </w:pPr>
      <w:bookmarkStart w:id="11" w:name="_Toc464717308"/>
      <w:r w:rsidRPr="00D571CF">
        <w:rPr>
          <w:rFonts w:ascii="Times New Roman" w:hAnsi="Times New Roman" w:cs="Times New Roman"/>
          <w:b/>
          <w:bCs/>
          <w:sz w:val="28"/>
          <w:szCs w:val="28"/>
        </w:rPr>
        <w:t>2.2 Common medicinal plants of Nepal</w:t>
      </w:r>
      <w:bookmarkEnd w:id="11"/>
    </w:p>
    <w:p w:rsidR="00D571CF" w:rsidRPr="00D571CF" w:rsidRDefault="00D571CF" w:rsidP="00D571CF">
      <w:pPr>
        <w:spacing w:line="360" w:lineRule="auto"/>
        <w:rPr>
          <w:rFonts w:ascii="Times New Roman" w:hAnsi="Times New Roman" w:cs="Times New Roman"/>
          <w:color w:val="000000"/>
          <w:sz w:val="24"/>
          <w:szCs w:val="24"/>
        </w:rPr>
      </w:pPr>
      <w:r w:rsidRPr="00D571CF">
        <w:rPr>
          <w:rFonts w:ascii="Times New Roman" w:hAnsi="Times New Roman" w:cs="Times New Roman"/>
          <w:sz w:val="24"/>
          <w:szCs w:val="24"/>
        </w:rPr>
        <w:t xml:space="preserve">         Various medicinal plants are common in use in Nepal for the treatment of different diseases. Different parts of medicinal plants serve for its medicinal property.  For e.g. Leaves of </w:t>
      </w:r>
      <w:r w:rsidRPr="00D571CF">
        <w:rPr>
          <w:rFonts w:ascii="Times New Roman" w:hAnsi="Times New Roman" w:cs="Times New Roman"/>
          <w:i/>
          <w:iCs/>
          <w:sz w:val="24"/>
          <w:szCs w:val="24"/>
        </w:rPr>
        <w:t xml:space="preserve">Ocimum santum </w:t>
      </w:r>
      <w:r w:rsidRPr="00D571CF">
        <w:rPr>
          <w:rFonts w:ascii="Times New Roman" w:hAnsi="Times New Roman" w:cs="Times New Roman"/>
          <w:sz w:val="24"/>
          <w:szCs w:val="24"/>
        </w:rPr>
        <w:t>(</w:t>
      </w:r>
      <w:r w:rsidRPr="00D571CF">
        <w:rPr>
          <w:rFonts w:ascii="Times New Roman" w:hAnsi="Times New Roman" w:cs="Times New Roman"/>
          <w:i/>
          <w:iCs/>
          <w:sz w:val="24"/>
          <w:szCs w:val="24"/>
        </w:rPr>
        <w:t>Tulsi</w:t>
      </w:r>
      <w:r w:rsidRPr="00D571CF">
        <w:rPr>
          <w:rFonts w:ascii="Times New Roman" w:hAnsi="Times New Roman" w:cs="Times New Roman"/>
          <w:sz w:val="24"/>
          <w:szCs w:val="24"/>
        </w:rPr>
        <w:t>) are used in daily life to treat c</w:t>
      </w:r>
      <w:r w:rsidRPr="00D571CF">
        <w:rPr>
          <w:rFonts w:ascii="Times New Roman" w:hAnsi="Times New Roman" w:cs="Times New Roman"/>
          <w:color w:val="000000"/>
          <w:sz w:val="24"/>
          <w:szCs w:val="24"/>
        </w:rPr>
        <w:t xml:space="preserve">oughs, colds, fever and other viral infections. Juice of </w:t>
      </w:r>
      <w:r w:rsidRPr="00B71C47">
        <w:rPr>
          <w:rFonts w:ascii="Times New Roman" w:hAnsi="Times New Roman" w:cs="Times New Roman"/>
          <w:i/>
          <w:iCs/>
          <w:color w:val="000000"/>
          <w:sz w:val="24"/>
          <w:szCs w:val="24"/>
        </w:rPr>
        <w:t>Aloe vera</w:t>
      </w:r>
      <w:r w:rsidRPr="00D571CF">
        <w:rPr>
          <w:rFonts w:ascii="Times New Roman" w:hAnsi="Times New Roman" w:cs="Times New Roman"/>
          <w:color w:val="000000"/>
          <w:sz w:val="24"/>
          <w:szCs w:val="24"/>
        </w:rPr>
        <w:t xml:space="preserve"> leaves is used for burns and skin treatment. Dried steam barks </w:t>
      </w:r>
      <w:r w:rsidRPr="00B71C47">
        <w:rPr>
          <w:rFonts w:ascii="Times New Roman" w:hAnsi="Times New Roman" w:cs="Times New Roman"/>
          <w:color w:val="000000"/>
          <w:sz w:val="24"/>
          <w:szCs w:val="24"/>
        </w:rPr>
        <w:t xml:space="preserve">of </w:t>
      </w:r>
      <w:r w:rsidRPr="00B71C47">
        <w:rPr>
          <w:rFonts w:ascii="Times New Roman" w:hAnsi="Times New Roman" w:cs="Times New Roman"/>
          <w:i/>
          <w:iCs/>
          <w:color w:val="000000"/>
          <w:sz w:val="24"/>
          <w:szCs w:val="24"/>
        </w:rPr>
        <w:t>Saraca indica</w:t>
      </w:r>
      <w:r w:rsidRPr="00D571CF">
        <w:rPr>
          <w:rFonts w:ascii="Times New Roman" w:hAnsi="Times New Roman" w:cs="Times New Roman"/>
          <w:color w:val="000000"/>
          <w:sz w:val="24"/>
          <w:szCs w:val="24"/>
        </w:rPr>
        <w:t xml:space="preserve"> (</w:t>
      </w:r>
      <w:r w:rsidRPr="00D571CF">
        <w:rPr>
          <w:rFonts w:ascii="Times New Roman" w:hAnsi="Times New Roman" w:cs="Times New Roman"/>
          <w:i/>
          <w:iCs/>
          <w:color w:val="000000"/>
          <w:sz w:val="24"/>
          <w:szCs w:val="24"/>
        </w:rPr>
        <w:t>Asoka</w:t>
      </w:r>
      <w:r w:rsidRPr="00D571CF">
        <w:rPr>
          <w:rFonts w:ascii="Times New Roman" w:hAnsi="Times New Roman" w:cs="Times New Roman"/>
          <w:color w:val="000000"/>
          <w:sz w:val="24"/>
          <w:szCs w:val="24"/>
        </w:rPr>
        <w:t xml:space="preserve">) are used in uterine disorder and dysentery. Flowers of </w:t>
      </w:r>
      <w:r w:rsidRPr="00D571CF">
        <w:rPr>
          <w:rFonts w:ascii="Times New Roman" w:hAnsi="Times New Roman" w:cs="Times New Roman"/>
          <w:i/>
          <w:iCs/>
          <w:color w:val="000000"/>
          <w:sz w:val="24"/>
          <w:szCs w:val="24"/>
        </w:rPr>
        <w:t>Swertia chirata</w:t>
      </w:r>
      <w:r w:rsidRPr="00D571CF">
        <w:rPr>
          <w:rFonts w:ascii="Times New Roman" w:hAnsi="Times New Roman" w:cs="Times New Roman"/>
          <w:color w:val="000000"/>
          <w:sz w:val="24"/>
          <w:szCs w:val="24"/>
        </w:rPr>
        <w:t xml:space="preserve"> (</w:t>
      </w:r>
      <w:r w:rsidRPr="00150A5B">
        <w:rPr>
          <w:rFonts w:ascii="Times New Roman" w:hAnsi="Times New Roman" w:cs="Times New Roman"/>
          <w:i/>
          <w:iCs/>
          <w:color w:val="000000"/>
          <w:sz w:val="24"/>
          <w:szCs w:val="24"/>
        </w:rPr>
        <w:t>Chiraito</w:t>
      </w:r>
      <w:r w:rsidRPr="00D571CF">
        <w:rPr>
          <w:rFonts w:ascii="Times New Roman" w:hAnsi="Times New Roman" w:cs="Times New Roman"/>
          <w:color w:val="000000"/>
          <w:sz w:val="24"/>
          <w:szCs w:val="24"/>
        </w:rPr>
        <w:t>) have its use on Stomachic, febrifuge and bitter tonic.</w:t>
      </w:r>
      <w:r w:rsidR="004117EA">
        <w:rPr>
          <w:rFonts w:ascii="Times New Roman" w:hAnsi="Times New Roman" w:cs="Times New Roman"/>
          <w:color w:val="000000"/>
          <w:sz w:val="24"/>
          <w:szCs w:val="24"/>
        </w:rPr>
        <w:t xml:space="preserve"> </w:t>
      </w:r>
      <w:r w:rsidR="00150A5B">
        <w:rPr>
          <w:rFonts w:ascii="Times New Roman" w:hAnsi="Times New Roman" w:cs="Times New Roman"/>
          <w:color w:val="222222"/>
          <w:sz w:val="24"/>
          <w:szCs w:val="24"/>
          <w:shd w:val="clear" w:color="auto" w:fill="FFFFFF"/>
        </w:rPr>
        <w:t>(Agrawal and Paridhavi</w:t>
      </w:r>
      <w:r w:rsidR="004117EA">
        <w:rPr>
          <w:rFonts w:ascii="Times New Roman" w:hAnsi="Times New Roman" w:cs="Times New Roman"/>
          <w:color w:val="222222"/>
          <w:sz w:val="24"/>
          <w:szCs w:val="24"/>
          <w:shd w:val="clear" w:color="auto" w:fill="FFFFFF"/>
        </w:rPr>
        <w:t xml:space="preserve"> 2012) </w:t>
      </w:r>
    </w:p>
    <w:p w:rsidR="00D571CF" w:rsidRPr="00D571CF" w:rsidRDefault="00D571CF" w:rsidP="00D571CF">
      <w:pPr>
        <w:spacing w:line="360" w:lineRule="auto"/>
        <w:rPr>
          <w:rFonts w:ascii="Times New Roman" w:hAnsi="Times New Roman" w:cs="Times New Roman"/>
          <w:color w:val="222222"/>
          <w:sz w:val="24"/>
          <w:szCs w:val="24"/>
          <w:shd w:val="clear" w:color="auto" w:fill="FFFFFF"/>
        </w:rPr>
      </w:pPr>
      <w:r w:rsidRPr="00D571CF">
        <w:rPr>
          <w:rFonts w:ascii="Times New Roman" w:hAnsi="Times New Roman" w:cs="Times New Roman"/>
          <w:color w:val="000000"/>
          <w:sz w:val="24"/>
          <w:szCs w:val="24"/>
        </w:rPr>
        <w:t xml:space="preserve">          Medicinally leaves of </w:t>
      </w:r>
      <w:r w:rsidRPr="00D571CF">
        <w:rPr>
          <w:rFonts w:ascii="Times New Roman" w:hAnsi="Times New Roman" w:cs="Times New Roman"/>
          <w:i/>
          <w:iCs/>
          <w:color w:val="000000"/>
          <w:sz w:val="24"/>
          <w:szCs w:val="24"/>
        </w:rPr>
        <w:t xml:space="preserve">Azadriacjta indica </w:t>
      </w:r>
      <w:r w:rsidRPr="00D571CF">
        <w:rPr>
          <w:rFonts w:ascii="Times New Roman" w:hAnsi="Times New Roman" w:cs="Times New Roman"/>
          <w:color w:val="000000"/>
          <w:sz w:val="24"/>
          <w:szCs w:val="24"/>
        </w:rPr>
        <w:t>(</w:t>
      </w:r>
      <w:r w:rsidRPr="00150A5B">
        <w:rPr>
          <w:rFonts w:ascii="Times New Roman" w:hAnsi="Times New Roman" w:cs="Times New Roman"/>
          <w:i/>
          <w:iCs/>
          <w:color w:val="000000"/>
          <w:sz w:val="24"/>
          <w:szCs w:val="24"/>
        </w:rPr>
        <w:t>Neem</w:t>
      </w:r>
      <w:r w:rsidRPr="00D571CF">
        <w:rPr>
          <w:rFonts w:ascii="Times New Roman" w:hAnsi="Times New Roman" w:cs="Times New Roman"/>
          <w:color w:val="000000"/>
          <w:sz w:val="24"/>
          <w:szCs w:val="24"/>
        </w:rPr>
        <w:t>) are used to cure many diseases of bladder, kidney, eyes and skin. Oil extract of flower are used for skin diseases. Trunk bark is useful in fever, thrist, nausea, vomiting, skin diseases and snake bite.</w:t>
      </w:r>
      <w:r w:rsidR="00DD729D">
        <w:rPr>
          <w:rFonts w:ascii="Times New Roman" w:hAnsi="Times New Roman" w:cs="Times New Roman"/>
          <w:color w:val="000000"/>
          <w:sz w:val="24"/>
          <w:szCs w:val="24"/>
        </w:rPr>
        <w:t xml:space="preserve"> (Farooqi and S</w:t>
      </w:r>
      <w:r w:rsidR="00150A5B">
        <w:rPr>
          <w:rFonts w:ascii="Times New Roman" w:hAnsi="Times New Roman" w:cs="Times New Roman"/>
          <w:color w:val="000000"/>
          <w:sz w:val="24"/>
          <w:szCs w:val="24"/>
        </w:rPr>
        <w:t>reeramu</w:t>
      </w:r>
      <w:r w:rsidR="001B3FDC">
        <w:rPr>
          <w:rFonts w:ascii="Times New Roman" w:hAnsi="Times New Roman" w:cs="Times New Roman"/>
          <w:color w:val="000000"/>
          <w:sz w:val="24"/>
          <w:szCs w:val="24"/>
        </w:rPr>
        <w:t xml:space="preserve"> 2014a</w:t>
      </w:r>
      <w:r w:rsidR="004117EA">
        <w:rPr>
          <w:rFonts w:ascii="Times New Roman" w:hAnsi="Times New Roman" w:cs="Times New Roman"/>
          <w:color w:val="000000"/>
          <w:sz w:val="24"/>
          <w:szCs w:val="24"/>
        </w:rPr>
        <w:t xml:space="preserve">) </w:t>
      </w:r>
      <w:r w:rsidRPr="00D571CF">
        <w:rPr>
          <w:rFonts w:ascii="Times New Roman" w:hAnsi="Times New Roman" w:cs="Times New Roman"/>
          <w:color w:val="222222"/>
          <w:sz w:val="24"/>
          <w:szCs w:val="24"/>
          <w:shd w:val="clear" w:color="auto" w:fill="FFFFFF"/>
        </w:rPr>
        <w:t xml:space="preserve">Similarly </w:t>
      </w:r>
      <w:r w:rsidRPr="00D571CF">
        <w:rPr>
          <w:rFonts w:ascii="Times New Roman" w:hAnsi="Times New Roman" w:cs="Times New Roman"/>
          <w:i/>
          <w:iCs/>
          <w:color w:val="222222"/>
          <w:sz w:val="24"/>
          <w:szCs w:val="24"/>
          <w:shd w:val="clear" w:color="auto" w:fill="FFFFFF"/>
        </w:rPr>
        <w:t>Thuja</w:t>
      </w:r>
      <w:r w:rsidRPr="00D571CF">
        <w:rPr>
          <w:rFonts w:ascii="Times New Roman" w:hAnsi="Times New Roman" w:cs="Times New Roman"/>
          <w:color w:val="222222"/>
          <w:sz w:val="24"/>
          <w:szCs w:val="24"/>
          <w:shd w:val="clear" w:color="auto" w:fill="FFFFFF"/>
        </w:rPr>
        <w:t xml:space="preserve"> (</w:t>
      </w:r>
      <w:r w:rsidRPr="00D571CF">
        <w:rPr>
          <w:rFonts w:ascii="Times New Roman" w:hAnsi="Times New Roman" w:cs="Times New Roman"/>
          <w:i/>
          <w:iCs/>
          <w:color w:val="222222"/>
          <w:sz w:val="24"/>
          <w:szCs w:val="24"/>
          <w:shd w:val="clear" w:color="auto" w:fill="FFFFFF"/>
        </w:rPr>
        <w:t>Dhupi</w:t>
      </w:r>
      <w:r w:rsidRPr="00D571CF">
        <w:rPr>
          <w:rFonts w:ascii="Times New Roman" w:hAnsi="Times New Roman" w:cs="Times New Roman"/>
          <w:color w:val="222222"/>
          <w:sz w:val="24"/>
          <w:szCs w:val="24"/>
          <w:shd w:val="clear" w:color="auto" w:fill="FFFFFF"/>
        </w:rPr>
        <w:t xml:space="preserve">) has also its use as an Antiseptic, expectorant and in tuberculosis and diabetis. </w:t>
      </w:r>
      <w:r w:rsidR="00150A5B">
        <w:rPr>
          <w:rFonts w:ascii="Times New Roman" w:hAnsi="Times New Roman" w:cs="Times New Roman"/>
          <w:color w:val="222222"/>
          <w:sz w:val="24"/>
          <w:szCs w:val="24"/>
          <w:shd w:val="clear" w:color="auto" w:fill="FFFFFF"/>
        </w:rPr>
        <w:t>(Agrawal and Paridhavi</w:t>
      </w:r>
      <w:r w:rsidR="004117EA">
        <w:rPr>
          <w:rFonts w:ascii="Times New Roman" w:hAnsi="Times New Roman" w:cs="Times New Roman"/>
          <w:color w:val="222222"/>
          <w:sz w:val="24"/>
          <w:szCs w:val="24"/>
          <w:shd w:val="clear" w:color="auto" w:fill="FFFFFF"/>
        </w:rPr>
        <w:t xml:space="preserve"> 2012) </w:t>
      </w:r>
    </w:p>
    <w:p w:rsidR="00D571CF" w:rsidRPr="00D571CF" w:rsidRDefault="00D571CF" w:rsidP="00D571CF">
      <w:pPr>
        <w:spacing w:line="360" w:lineRule="auto"/>
        <w:outlineLvl w:val="1"/>
        <w:rPr>
          <w:rFonts w:ascii="Times New Roman" w:hAnsi="Times New Roman" w:cs="Times New Roman"/>
          <w:b/>
          <w:bCs/>
          <w:sz w:val="28"/>
          <w:szCs w:val="28"/>
        </w:rPr>
      </w:pPr>
      <w:bookmarkStart w:id="12" w:name="_Toc464717309"/>
      <w:r w:rsidRPr="00D571CF">
        <w:rPr>
          <w:rFonts w:ascii="Times New Roman" w:hAnsi="Times New Roman" w:cs="Times New Roman"/>
          <w:b/>
          <w:bCs/>
          <w:sz w:val="28"/>
          <w:szCs w:val="28"/>
        </w:rPr>
        <w:t xml:space="preserve">2.3 Use of </w:t>
      </w:r>
      <w:r w:rsidRPr="00D571CF">
        <w:rPr>
          <w:rFonts w:ascii="Times New Roman" w:hAnsi="Times New Roman" w:cs="Times New Roman"/>
          <w:b/>
          <w:bCs/>
          <w:i/>
          <w:iCs/>
          <w:sz w:val="28"/>
          <w:szCs w:val="28"/>
        </w:rPr>
        <w:t>Thuja</w:t>
      </w:r>
      <w:r w:rsidRPr="00D571CF">
        <w:rPr>
          <w:rFonts w:ascii="Times New Roman" w:hAnsi="Times New Roman" w:cs="Times New Roman"/>
          <w:b/>
          <w:bCs/>
          <w:sz w:val="28"/>
          <w:szCs w:val="28"/>
        </w:rPr>
        <w:t xml:space="preserve"> as medicinal plant</w:t>
      </w:r>
      <w:bookmarkEnd w:id="12"/>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T. occidentalis</w:t>
      </w:r>
      <w:r w:rsidRPr="00D571CF">
        <w:rPr>
          <w:rFonts w:ascii="Times New Roman" w:hAnsi="Times New Roman" w:cs="Times New Roman"/>
          <w:sz w:val="24"/>
          <w:szCs w:val="24"/>
        </w:rPr>
        <w:t xml:space="preserve"> has been given various names, including arbor vitae, white cedar of the east, white cedar of the north, the tree of life, white cedar, swamp cedar or yellow cedar. The medicinal parts of this plant are composed of oils extracted from the leaves and extremities of the branches, which must be young, dry and fresh. The mother tincture (MT) diluted or hydro- alcoholic have been widely used in homeopathy and human and veterinary phytotherapy, one of the main uses being the treatment of acute and chronic infections of the upper respiratory tract, and as an adjuvant to antibiotics for </w:t>
      </w:r>
      <w:r w:rsidRPr="00D571CF">
        <w:rPr>
          <w:rFonts w:ascii="Times New Roman" w:hAnsi="Times New Roman" w:cs="Times New Roman"/>
          <w:sz w:val="24"/>
          <w:szCs w:val="24"/>
        </w:rPr>
        <w:lastRenderedPageBreak/>
        <w:t>severe bacterial infections, such as bronchitis, angina, pharyngitis, otitis media and sinusitis.</w:t>
      </w:r>
      <w:r w:rsidR="00940E10">
        <w:rPr>
          <w:rFonts w:ascii="Times New Roman" w:hAnsi="Times New Roman" w:cs="Times New Roman"/>
          <w:sz w:val="24"/>
          <w:szCs w:val="24"/>
        </w:rPr>
        <w:t xml:space="preserve"> (Alves </w:t>
      </w:r>
      <w:r w:rsidR="00150A5B" w:rsidRPr="00150A5B">
        <w:rPr>
          <w:rFonts w:ascii="Times New Roman" w:hAnsi="Times New Roman" w:cs="Times New Roman"/>
          <w:sz w:val="24"/>
          <w:szCs w:val="24"/>
        </w:rPr>
        <w:t>et al</w:t>
      </w:r>
      <w:r w:rsidR="00940E10">
        <w:rPr>
          <w:rFonts w:ascii="Times New Roman" w:hAnsi="Times New Roman" w:cs="Times New Roman"/>
          <w:sz w:val="24"/>
          <w:szCs w:val="24"/>
        </w:rPr>
        <w:t xml:space="preserve"> 2014)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According to </w:t>
      </w:r>
      <w:r w:rsidR="00940E10">
        <w:rPr>
          <w:rFonts w:ascii="Times New Roman" w:hAnsi="Times New Roman" w:cs="Times New Roman"/>
          <w:sz w:val="24"/>
          <w:szCs w:val="24"/>
        </w:rPr>
        <w:t xml:space="preserve">Duhan </w:t>
      </w:r>
      <w:r w:rsidR="00150A5B" w:rsidRPr="00150A5B">
        <w:rPr>
          <w:rFonts w:ascii="Times New Roman" w:hAnsi="Times New Roman" w:cs="Times New Roman"/>
          <w:sz w:val="24"/>
          <w:szCs w:val="24"/>
        </w:rPr>
        <w:t>et al</w:t>
      </w:r>
      <w:r w:rsidR="00A00E56">
        <w:rPr>
          <w:rFonts w:ascii="Times New Roman" w:hAnsi="Times New Roman" w:cs="Times New Roman"/>
          <w:sz w:val="24"/>
          <w:szCs w:val="24"/>
        </w:rPr>
        <w:t xml:space="preserve"> (</w:t>
      </w:r>
      <w:r w:rsidR="00940E10">
        <w:rPr>
          <w:rFonts w:ascii="Times New Roman" w:hAnsi="Times New Roman" w:cs="Times New Roman"/>
          <w:sz w:val="24"/>
          <w:szCs w:val="24"/>
        </w:rPr>
        <w:t>2013)</w:t>
      </w:r>
      <w:r w:rsidR="007674EC">
        <w:rPr>
          <w:rFonts w:ascii="Times New Roman" w:hAnsi="Times New Roman" w:cs="Times New Roman"/>
          <w:sz w:val="24"/>
          <w:szCs w:val="24"/>
        </w:rPr>
        <w:t xml:space="preserve"> </w:t>
      </w:r>
      <w:r w:rsidRPr="00D571CF">
        <w:rPr>
          <w:rFonts w:ascii="Times New Roman" w:hAnsi="Times New Roman" w:cs="Times New Roman"/>
          <w:i/>
          <w:sz w:val="24"/>
          <w:szCs w:val="24"/>
        </w:rPr>
        <w:t>Thuja orientalis</w:t>
      </w:r>
      <w:r w:rsidRPr="00D571CF">
        <w:rPr>
          <w:rFonts w:ascii="Times New Roman" w:hAnsi="Times New Roman" w:cs="Times New Roman"/>
          <w:sz w:val="24"/>
          <w:szCs w:val="24"/>
        </w:rPr>
        <w:t xml:space="preserve"> can be used as natural remedy for treatment of various bacterial and fungal infections. It was also concluded that many complications associated with resistant bacterial infections can be overcome by the use of drugs prepared from natural sources in order to replace synthetic antibiotics</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w:t>
      </w:r>
      <w:r w:rsidRPr="00D571CF">
        <w:rPr>
          <w:rFonts w:ascii="Times New Roman" w:hAnsi="Times New Roman" w:cs="Times New Roman"/>
          <w:i/>
          <w:sz w:val="24"/>
          <w:szCs w:val="24"/>
        </w:rPr>
        <w:t>Thuja occidentalis</w:t>
      </w:r>
      <w:r w:rsidRPr="00D571CF">
        <w:rPr>
          <w:rFonts w:ascii="Times New Roman" w:hAnsi="Times New Roman" w:cs="Times New Roman"/>
          <w:sz w:val="24"/>
          <w:szCs w:val="24"/>
        </w:rPr>
        <w:t xml:space="preserve"> is commonly used herb in Ayurvedic medicine. </w:t>
      </w:r>
      <w:r w:rsidRPr="00D571CF">
        <w:rPr>
          <w:rFonts w:ascii="Times New Roman" w:hAnsi="Times New Roman" w:cs="Times New Roman"/>
          <w:i/>
          <w:sz w:val="24"/>
          <w:szCs w:val="24"/>
        </w:rPr>
        <w:t>Thuja occidentalis</w:t>
      </w:r>
      <w:r w:rsidRPr="00D571CF">
        <w:rPr>
          <w:rFonts w:ascii="Times New Roman" w:hAnsi="Times New Roman" w:cs="Times New Roman"/>
          <w:sz w:val="24"/>
          <w:szCs w:val="24"/>
        </w:rPr>
        <w:t xml:space="preserve"> has an effective natural origin that has a tremendous future for research as the novelty and applicability of </w:t>
      </w:r>
      <w:r w:rsidRPr="00D571CF">
        <w:rPr>
          <w:rFonts w:ascii="Times New Roman" w:hAnsi="Times New Roman" w:cs="Times New Roman"/>
          <w:i/>
          <w:sz w:val="24"/>
          <w:szCs w:val="24"/>
        </w:rPr>
        <w:t>Thuja</w:t>
      </w:r>
      <w:r w:rsidRPr="00D571CF">
        <w:rPr>
          <w:rFonts w:ascii="Times New Roman" w:hAnsi="Times New Roman" w:cs="Times New Roman"/>
          <w:sz w:val="24"/>
          <w:szCs w:val="24"/>
        </w:rPr>
        <w:t xml:space="preserve"> </w:t>
      </w:r>
      <w:r w:rsidRPr="00D571CF">
        <w:rPr>
          <w:rFonts w:ascii="Times New Roman" w:hAnsi="Times New Roman" w:cs="Times New Roman"/>
          <w:i/>
          <w:sz w:val="24"/>
          <w:szCs w:val="24"/>
        </w:rPr>
        <w:t>occidentalis</w:t>
      </w:r>
      <w:r w:rsidRPr="00D571CF">
        <w:rPr>
          <w:rFonts w:ascii="Times New Roman" w:hAnsi="Times New Roman" w:cs="Times New Roman"/>
          <w:sz w:val="24"/>
          <w:szCs w:val="24"/>
        </w:rPr>
        <w:t xml:space="preserve"> are still hidden. In Western herbal medicine, cedar leaf oil was used as an emmenagogue, abortifacient, vermifuge, diuretic, and digestive aid. It was applied externally to relieve the pains of arthritis and rheumatism, to treat external fungal infections of the skin (ringworm and thrush), and to remove anal or genital warts. Native Americans used cedar leaf preparations to relieve headache and to prevent scurvy. In traditional Chinese medicine, the leaves and stems of </w:t>
      </w:r>
      <w:r w:rsidRPr="00D571CF">
        <w:rPr>
          <w:rFonts w:ascii="Times New Roman" w:hAnsi="Times New Roman" w:cs="Times New Roman"/>
          <w:i/>
          <w:sz w:val="24"/>
          <w:szCs w:val="24"/>
        </w:rPr>
        <w:t>Thuja orientalis</w:t>
      </w:r>
      <w:r w:rsidRPr="00D571CF">
        <w:rPr>
          <w:rFonts w:ascii="Times New Roman" w:hAnsi="Times New Roman" w:cs="Times New Roman"/>
          <w:sz w:val="24"/>
          <w:szCs w:val="24"/>
        </w:rPr>
        <w:t xml:space="preserve"> are used to treat nervous disorders, insomnia, and heart palpitations, as well as to stop hemorrhages and bring down fevers. Traditional Chinese physicians also make a preparation of fresh cedar leaves steeped for seven days in a 60% alcohol solution to promote hair growth.</w:t>
      </w:r>
      <w:r w:rsidR="004117EA">
        <w:rPr>
          <w:rFonts w:ascii="Times New Roman" w:hAnsi="Times New Roman" w:cs="Times New Roman"/>
          <w:sz w:val="24"/>
          <w:szCs w:val="24"/>
        </w:rPr>
        <w:t xml:space="preserve"> (Kumar </w:t>
      </w:r>
      <w:r w:rsidR="00150A5B" w:rsidRPr="00150A5B">
        <w:rPr>
          <w:rFonts w:ascii="Times New Roman" w:hAnsi="Times New Roman" w:cs="Times New Roman"/>
          <w:sz w:val="24"/>
          <w:szCs w:val="24"/>
        </w:rPr>
        <w:t>et al</w:t>
      </w:r>
      <w:r w:rsidR="004117EA">
        <w:rPr>
          <w:rFonts w:ascii="Times New Roman" w:hAnsi="Times New Roman" w:cs="Times New Roman"/>
          <w:sz w:val="24"/>
          <w:szCs w:val="24"/>
        </w:rPr>
        <w:t xml:space="preserve"> 2012)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A group of German researchers reported in 2002 that an extract prepared from cedar leaf, alcohol, and water inhibits the reproduction of influenza virus type A, while a team of researchers in Japan found that an extract of Western red cedar was effective in treating eczema. Lastly, another group of Japanese researchers reported in 2003 that several compounds isolated from the stem bark of Japanese cedar appear to have significant antitumor activity.</w:t>
      </w:r>
      <w:r w:rsidR="00B27362">
        <w:rPr>
          <w:rFonts w:ascii="Times New Roman" w:hAnsi="Times New Roman" w:cs="Times New Roman"/>
          <w:sz w:val="24"/>
          <w:szCs w:val="24"/>
        </w:rPr>
        <w:t xml:space="preserve"> (Kumar </w:t>
      </w:r>
      <w:r w:rsidR="00150A5B" w:rsidRPr="00150A5B">
        <w:rPr>
          <w:rFonts w:ascii="Times New Roman" w:hAnsi="Times New Roman" w:cs="Times New Roman"/>
          <w:sz w:val="24"/>
          <w:szCs w:val="24"/>
        </w:rPr>
        <w:t>et al</w:t>
      </w:r>
      <w:r w:rsidR="00B27362">
        <w:rPr>
          <w:rFonts w:ascii="Times New Roman" w:hAnsi="Times New Roman" w:cs="Times New Roman"/>
          <w:sz w:val="24"/>
          <w:szCs w:val="24"/>
        </w:rPr>
        <w:t xml:space="preserve"> 2012)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It is grown as an ornamental plant in Asia. Traditionally, it is used for variety of problems by folk healers but majority of medicinal uses have not been scientifically proved. In folk medicine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is used as an abortificiant and as contraceptive.  I</w:t>
      </w:r>
      <w:r w:rsidRPr="00D571CF">
        <w:rPr>
          <w:rFonts w:ascii="Times New Roman" w:hAnsi="Times New Roman" w:cs="Times New Roman"/>
          <w:color w:val="000000"/>
          <w:sz w:val="24"/>
          <w:szCs w:val="24"/>
          <w:shd w:val="clear" w:color="auto" w:fill="FFFFFF"/>
        </w:rPr>
        <w:t>n folk medicine,</w:t>
      </w:r>
      <w:r w:rsidRPr="00D571CF">
        <w:rPr>
          <w:rStyle w:val="apple-converted-space"/>
          <w:rFonts w:ascii="Times New Roman" w:hAnsi="Times New Roman" w:cs="Times New Roman"/>
          <w:color w:val="000000"/>
          <w:sz w:val="24"/>
          <w:szCs w:val="24"/>
          <w:shd w:val="clear" w:color="auto" w:fill="FFFFFF"/>
        </w:rPr>
        <w:t> </w:t>
      </w:r>
      <w:r w:rsidRPr="00D571CF">
        <w:rPr>
          <w:rStyle w:val="Emphasis"/>
          <w:rFonts w:ascii="Times New Roman" w:hAnsi="Times New Roman" w:cs="Times New Roman"/>
          <w:color w:val="000000"/>
          <w:sz w:val="24"/>
          <w:szCs w:val="24"/>
          <w:shd w:val="clear" w:color="auto" w:fill="FFFFFF"/>
        </w:rPr>
        <w:t>Thuja occidentalis</w:t>
      </w:r>
      <w:r w:rsidRPr="00D571CF">
        <w:rPr>
          <w:rStyle w:val="apple-converted-space"/>
          <w:rFonts w:ascii="Times New Roman" w:hAnsi="Times New Roman" w:cs="Times New Roman"/>
          <w:color w:val="000000"/>
          <w:sz w:val="24"/>
          <w:szCs w:val="24"/>
          <w:shd w:val="clear" w:color="auto" w:fill="FFFFFF"/>
        </w:rPr>
        <w:t> </w:t>
      </w:r>
      <w:r w:rsidRPr="00D571CF">
        <w:rPr>
          <w:rFonts w:ascii="Times New Roman" w:hAnsi="Times New Roman" w:cs="Times New Roman"/>
          <w:color w:val="000000"/>
          <w:sz w:val="24"/>
          <w:szCs w:val="24"/>
          <w:shd w:val="clear" w:color="auto" w:fill="FFFFFF"/>
        </w:rPr>
        <w:t xml:space="preserve">has been used to </w:t>
      </w:r>
      <w:r w:rsidRPr="00D571CF">
        <w:rPr>
          <w:rFonts w:ascii="Times New Roman" w:hAnsi="Times New Roman" w:cs="Times New Roman"/>
          <w:color w:val="000000"/>
          <w:sz w:val="24"/>
          <w:szCs w:val="24"/>
          <w:shd w:val="clear" w:color="auto" w:fill="FFFFFF"/>
        </w:rPr>
        <w:lastRenderedPageBreak/>
        <w:t>treat bronchial catarrh, enuresis, cystitis, psoriasis, uterine carcinomas, amenorrhea and rheumatism. Today, it is mainly used in homeopathy as mother tincture or dilution</w:t>
      </w:r>
      <w:r w:rsidRPr="00D571CF">
        <w:rPr>
          <w:rStyle w:val="apple-converted-space"/>
          <w:rFonts w:ascii="Times New Roman" w:hAnsi="Times New Roman" w:cs="Times New Roman"/>
          <w:color w:val="000000"/>
          <w:sz w:val="24"/>
          <w:szCs w:val="24"/>
          <w:shd w:val="clear" w:color="auto" w:fill="FFFFFF"/>
        </w:rPr>
        <w:t xml:space="preserve">. </w:t>
      </w:r>
      <w:r w:rsidR="00E26C2F">
        <w:rPr>
          <w:rStyle w:val="apple-converted-space"/>
          <w:rFonts w:ascii="Times New Roman" w:hAnsi="Times New Roman" w:cs="Times New Roman"/>
          <w:color w:val="000000"/>
          <w:sz w:val="24"/>
          <w:szCs w:val="24"/>
          <w:shd w:val="clear" w:color="auto" w:fill="FFFFFF"/>
        </w:rPr>
        <w:t xml:space="preserve">(Tanveer </w:t>
      </w:r>
      <w:r w:rsidR="00150A5B" w:rsidRPr="00150A5B">
        <w:rPr>
          <w:rStyle w:val="apple-converted-space"/>
          <w:rFonts w:ascii="Times New Roman" w:hAnsi="Times New Roman" w:cs="Times New Roman"/>
          <w:color w:val="000000"/>
          <w:sz w:val="24"/>
          <w:szCs w:val="24"/>
          <w:shd w:val="clear" w:color="auto" w:fill="FFFFFF"/>
        </w:rPr>
        <w:t>et al</w:t>
      </w:r>
      <w:r w:rsidR="00E26C2F">
        <w:rPr>
          <w:rStyle w:val="apple-converted-space"/>
          <w:rFonts w:ascii="Times New Roman" w:hAnsi="Times New Roman" w:cs="Times New Roman"/>
          <w:color w:val="000000"/>
          <w:sz w:val="24"/>
          <w:szCs w:val="24"/>
          <w:shd w:val="clear" w:color="auto" w:fill="FFFFFF"/>
        </w:rPr>
        <w:t xml:space="preserve"> 2015</w:t>
      </w:r>
      <w:r w:rsidR="003903FC">
        <w:rPr>
          <w:rStyle w:val="apple-converted-space"/>
          <w:rFonts w:ascii="Times New Roman" w:hAnsi="Times New Roman" w:cs="Times New Roman"/>
          <w:color w:val="000000"/>
          <w:sz w:val="24"/>
          <w:szCs w:val="24"/>
          <w:shd w:val="clear" w:color="auto" w:fill="FFFFFF"/>
        </w:rPr>
        <w:t xml:space="preserve">; Naser </w:t>
      </w:r>
      <w:r w:rsidR="00150A5B" w:rsidRPr="00150A5B">
        <w:rPr>
          <w:rStyle w:val="apple-converted-space"/>
          <w:rFonts w:ascii="Times New Roman" w:hAnsi="Times New Roman" w:cs="Times New Roman"/>
          <w:color w:val="000000"/>
          <w:sz w:val="24"/>
          <w:szCs w:val="24"/>
          <w:shd w:val="clear" w:color="auto" w:fill="FFFFFF"/>
        </w:rPr>
        <w:t>et al</w:t>
      </w:r>
      <w:r w:rsidR="003903FC">
        <w:rPr>
          <w:rStyle w:val="apple-converted-space"/>
          <w:rFonts w:ascii="Times New Roman" w:hAnsi="Times New Roman" w:cs="Times New Roman"/>
          <w:color w:val="000000"/>
          <w:sz w:val="24"/>
          <w:szCs w:val="24"/>
          <w:shd w:val="clear" w:color="auto" w:fill="FFFFFF"/>
        </w:rPr>
        <w:t xml:space="preserve"> 2005</w:t>
      </w:r>
      <w:r w:rsidR="00E26C2F">
        <w:rPr>
          <w:rStyle w:val="apple-converted-space"/>
          <w:rFonts w:ascii="Times New Roman" w:hAnsi="Times New Roman" w:cs="Times New Roman"/>
          <w:color w:val="000000"/>
          <w:sz w:val="24"/>
          <w:szCs w:val="24"/>
          <w:shd w:val="clear" w:color="auto" w:fill="FFFFFF"/>
        </w:rPr>
        <w:t>)</w:t>
      </w:r>
    </w:p>
    <w:p w:rsidR="00D571CF" w:rsidRPr="00D571CF" w:rsidRDefault="00D571CF" w:rsidP="00D571CF">
      <w:pPr>
        <w:spacing w:line="360" w:lineRule="auto"/>
        <w:rPr>
          <w:rFonts w:ascii="Times New Roman" w:hAnsi="Times New Roman" w:cs="Times New Roman"/>
          <w:iCs/>
          <w:sz w:val="24"/>
          <w:szCs w:val="24"/>
        </w:rPr>
      </w:pPr>
      <w:r w:rsidRPr="00D571CF">
        <w:rPr>
          <w:rFonts w:ascii="Times New Roman" w:hAnsi="Times New Roman" w:cs="Times New Roman"/>
          <w:i/>
          <w:sz w:val="24"/>
          <w:szCs w:val="24"/>
        </w:rPr>
        <w:t xml:space="preserve">          </w:t>
      </w:r>
      <w:r w:rsidRPr="00D571CF">
        <w:rPr>
          <w:rFonts w:ascii="Times New Roman" w:hAnsi="Times New Roman" w:cs="Times New Roman"/>
          <w:iCs/>
          <w:sz w:val="24"/>
          <w:szCs w:val="24"/>
        </w:rPr>
        <w:t xml:space="preserve">According to </w:t>
      </w:r>
      <w:r w:rsidR="00B27362">
        <w:rPr>
          <w:rFonts w:ascii="Times New Roman" w:hAnsi="Times New Roman" w:cs="Times New Roman"/>
          <w:iCs/>
          <w:sz w:val="24"/>
          <w:szCs w:val="24"/>
        </w:rPr>
        <w:t xml:space="preserve">Chaudhary </w:t>
      </w:r>
      <w:r w:rsidR="00150A5B" w:rsidRPr="00150A5B">
        <w:rPr>
          <w:rFonts w:ascii="Times New Roman" w:hAnsi="Times New Roman" w:cs="Times New Roman"/>
          <w:sz w:val="24"/>
          <w:szCs w:val="24"/>
        </w:rPr>
        <w:t>et al</w:t>
      </w:r>
      <w:r w:rsidR="00B27362">
        <w:rPr>
          <w:rFonts w:ascii="Times New Roman" w:hAnsi="Times New Roman" w:cs="Times New Roman"/>
          <w:iCs/>
          <w:sz w:val="24"/>
          <w:szCs w:val="24"/>
        </w:rPr>
        <w:t xml:space="preserve"> </w:t>
      </w:r>
      <w:r w:rsidR="00A00E56">
        <w:rPr>
          <w:rFonts w:ascii="Times New Roman" w:hAnsi="Times New Roman" w:cs="Times New Roman"/>
          <w:iCs/>
          <w:sz w:val="24"/>
          <w:szCs w:val="24"/>
        </w:rPr>
        <w:t>(</w:t>
      </w:r>
      <w:r w:rsidR="00B27362">
        <w:rPr>
          <w:rFonts w:ascii="Times New Roman" w:hAnsi="Times New Roman" w:cs="Times New Roman"/>
          <w:iCs/>
          <w:sz w:val="24"/>
          <w:szCs w:val="24"/>
        </w:rPr>
        <w:t xml:space="preserve">2015) </w:t>
      </w:r>
      <w:r w:rsidR="00D359CA" w:rsidRPr="00B27362">
        <w:rPr>
          <w:rFonts w:ascii="Times New Roman" w:hAnsi="Times New Roman" w:cs="Times New Roman"/>
          <w:iCs/>
          <w:sz w:val="24"/>
          <w:szCs w:val="24"/>
          <w:highlight w:val="yellow"/>
        </w:rPr>
        <w:fldChar w:fldCharType="begin"/>
      </w:r>
      <w:r w:rsidRPr="00B27362">
        <w:rPr>
          <w:rFonts w:ascii="Times New Roman" w:hAnsi="Times New Roman" w:cs="Times New Roman"/>
          <w:iCs/>
          <w:sz w:val="24"/>
          <w:szCs w:val="24"/>
          <w:highlight w:val="yellow"/>
        </w:rPr>
        <w:instrText xml:space="preserve"> ADDIN EN.CITE &lt;EndNote&gt;&lt;Cite&gt;&lt;Author&gt;chaudhary&lt;/Author&gt;&lt;Year&gt;2015&lt;/Year&gt;&lt;RecNum&gt;19&lt;/RecNum&gt;&lt;DisplayText&gt;(Chaudhary et al., 2015)&lt;/DisplayText&gt;&lt;record&gt;&lt;rec-number&gt;19&lt;/rec-number&gt;&lt;foreign-keys&gt;&lt;key app="EN" db-id="dsdttd00lr95vqex9tkx2vw15xv2trzfdzp0" timestamp="1474709543"&gt;19&lt;/key&gt;&lt;/foreign-keys&gt;&lt;ref-type name="Journal Article"&gt;17&lt;/ref-type&gt;&lt;contributors&gt;&lt;authors&gt;&lt;author&gt;Pooja Chaudhary&lt;/author&gt;&lt;author&gt;Bhagwati Gauni&lt;/author&gt;&lt;author&gt;Kavit Mehta&lt;/author&gt;&lt;/authors&gt;&lt;/contributors&gt;&lt;titles&gt;&lt;title&gt;Carotenoid and Antibacterial Analysis of Thuja Occidentalis&lt;/title&gt;&lt;/titles&gt;&lt;pages&gt;112-114&lt;/pages&gt;&lt;volume&gt;5&lt;/volume&gt;&lt;number&gt;7&lt;/number&gt;&lt;dates&gt;&lt;year&gt;2015&lt;/year&gt;&lt;/dates&gt;&lt;publisher&gt;indian journal of applied research&lt;/publisher&gt;&lt;urls&gt;&lt;/urls&gt;&lt;/record&gt;&lt;/Cite&gt;&lt;/EndNote&gt;</w:instrText>
      </w:r>
      <w:r w:rsidR="00D359CA" w:rsidRPr="00B27362">
        <w:rPr>
          <w:rFonts w:ascii="Times New Roman" w:hAnsi="Times New Roman" w:cs="Times New Roman"/>
          <w:iCs/>
          <w:sz w:val="24"/>
          <w:szCs w:val="24"/>
          <w:highlight w:val="yellow"/>
        </w:rPr>
        <w:fldChar w:fldCharType="end"/>
      </w:r>
      <w:r w:rsidRPr="00D571CF">
        <w:rPr>
          <w:rFonts w:ascii="Times New Roman" w:hAnsi="Times New Roman" w:cs="Times New Roman"/>
          <w:iCs/>
          <w:sz w:val="24"/>
          <w:szCs w:val="24"/>
        </w:rPr>
        <w:t xml:space="preserve"> </w:t>
      </w:r>
      <w:r w:rsidRPr="00D571CF">
        <w:rPr>
          <w:rFonts w:ascii="Times New Roman" w:hAnsi="Times New Roman" w:cs="Times New Roman"/>
          <w:i/>
          <w:sz w:val="24"/>
          <w:szCs w:val="24"/>
        </w:rPr>
        <w:t>Thuja occidentalis</w:t>
      </w:r>
      <w:r w:rsidRPr="00D571CF">
        <w:rPr>
          <w:rFonts w:ascii="Times New Roman" w:hAnsi="Times New Roman" w:cs="Times New Roman"/>
          <w:sz w:val="24"/>
          <w:szCs w:val="24"/>
        </w:rPr>
        <w:t xml:space="preserve"> leaves showed a good antibacterial activity against these selected bacterial species such as </w:t>
      </w:r>
      <w:r w:rsidRPr="00D571CF">
        <w:rPr>
          <w:rFonts w:ascii="Times New Roman" w:hAnsi="Times New Roman" w:cs="Times New Roman"/>
          <w:i/>
          <w:sz w:val="24"/>
          <w:szCs w:val="24"/>
        </w:rPr>
        <w:t>Bacillus subtilis</w:t>
      </w:r>
      <w:r w:rsidRPr="00D571CF">
        <w:rPr>
          <w:rFonts w:ascii="Times New Roman" w:hAnsi="Times New Roman" w:cs="Times New Roman"/>
          <w:sz w:val="24"/>
          <w:szCs w:val="24"/>
        </w:rPr>
        <w:t xml:space="preserve">, </w:t>
      </w:r>
      <w:r w:rsidRPr="00D571CF">
        <w:rPr>
          <w:rFonts w:ascii="Times New Roman" w:hAnsi="Times New Roman" w:cs="Times New Roman"/>
          <w:i/>
          <w:sz w:val="24"/>
          <w:szCs w:val="24"/>
        </w:rPr>
        <w:t>Bacillus megaterium</w:t>
      </w:r>
      <w:r w:rsidRPr="00D571CF">
        <w:rPr>
          <w:rFonts w:ascii="Times New Roman" w:hAnsi="Times New Roman" w:cs="Times New Roman"/>
          <w:sz w:val="24"/>
          <w:szCs w:val="24"/>
        </w:rPr>
        <w:t xml:space="preserve">, </w:t>
      </w:r>
      <w:r w:rsidRPr="00D571CF">
        <w:rPr>
          <w:rFonts w:ascii="Times New Roman" w:hAnsi="Times New Roman" w:cs="Times New Roman"/>
          <w:i/>
          <w:sz w:val="24"/>
          <w:szCs w:val="24"/>
        </w:rPr>
        <w:t>Bacillus amyloliquifaciens, Proteus vulgaris</w:t>
      </w:r>
      <w:r w:rsidRPr="00D571CF">
        <w:rPr>
          <w:rFonts w:ascii="Times New Roman" w:hAnsi="Times New Roman" w:cs="Times New Roman"/>
          <w:sz w:val="24"/>
          <w:szCs w:val="24"/>
        </w:rPr>
        <w:t xml:space="preserve"> and </w:t>
      </w:r>
      <w:r w:rsidRPr="00D571CF">
        <w:rPr>
          <w:rFonts w:ascii="Times New Roman" w:hAnsi="Times New Roman" w:cs="Times New Roman"/>
          <w:i/>
          <w:sz w:val="24"/>
          <w:szCs w:val="24"/>
        </w:rPr>
        <w:t>Salmonella typhi</w:t>
      </w:r>
      <w:r w:rsidRPr="00D571CF">
        <w:rPr>
          <w:rFonts w:ascii="Times New Roman" w:hAnsi="Times New Roman" w:cs="Times New Roman"/>
          <w:sz w:val="24"/>
          <w:szCs w:val="24"/>
        </w:rPr>
        <w:t xml:space="preserve">. It is more effective against </w:t>
      </w:r>
      <w:r w:rsidRPr="00D571CF">
        <w:rPr>
          <w:rFonts w:ascii="Times New Roman" w:hAnsi="Times New Roman" w:cs="Times New Roman"/>
          <w:i/>
          <w:sz w:val="24"/>
          <w:szCs w:val="24"/>
        </w:rPr>
        <w:t xml:space="preserve">Bacillus subtilis, Bacillus megaterium, Bacillus amyloliquifaciens, Proteus vulgaris </w:t>
      </w:r>
      <w:r w:rsidRPr="00D571CF">
        <w:rPr>
          <w:rFonts w:ascii="Times New Roman" w:hAnsi="Times New Roman" w:cs="Times New Roman"/>
          <w:sz w:val="24"/>
          <w:szCs w:val="24"/>
        </w:rPr>
        <w:t>and</w:t>
      </w:r>
      <w:r w:rsidRPr="00D571CF">
        <w:rPr>
          <w:rFonts w:ascii="Times New Roman" w:hAnsi="Times New Roman" w:cs="Times New Roman"/>
          <w:i/>
          <w:sz w:val="24"/>
          <w:szCs w:val="24"/>
        </w:rPr>
        <w:t xml:space="preserve"> Salmonella typhi.</w:t>
      </w:r>
      <w:r w:rsidRPr="00D571CF">
        <w:rPr>
          <w:rFonts w:ascii="Times New Roman" w:hAnsi="Times New Roman" w:cs="Times New Roman"/>
          <w:iCs/>
          <w:sz w:val="24"/>
          <w:szCs w:val="24"/>
        </w:rPr>
        <w:t xml:space="preserve">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In the form of a tincture, it is used in the lower genital tract for the treatment of warts, papillomas, condylomas, and various types of excrescence, especially those related to Human papilloma virus (HPV). There are reports that the cure rate for warts is 84.2%. </w:t>
      </w:r>
      <w:r w:rsidR="00B27362">
        <w:rPr>
          <w:rFonts w:ascii="Times New Roman" w:hAnsi="Times New Roman" w:cs="Times New Roman"/>
          <w:sz w:val="24"/>
          <w:szCs w:val="24"/>
        </w:rPr>
        <w:t xml:space="preserve">(Alves </w:t>
      </w:r>
      <w:r w:rsidR="00150A5B" w:rsidRPr="00150A5B">
        <w:rPr>
          <w:rFonts w:ascii="Times New Roman" w:hAnsi="Times New Roman" w:cs="Times New Roman"/>
          <w:sz w:val="24"/>
          <w:szCs w:val="24"/>
        </w:rPr>
        <w:t>et al</w:t>
      </w:r>
      <w:r w:rsidR="00B27362">
        <w:rPr>
          <w:rFonts w:ascii="Times New Roman" w:hAnsi="Times New Roman" w:cs="Times New Roman"/>
          <w:sz w:val="24"/>
          <w:szCs w:val="24"/>
        </w:rPr>
        <w:t xml:space="preserve"> 2014)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In human homeopathic medicine </w:t>
      </w:r>
      <w:r w:rsidRPr="00D571CF">
        <w:rPr>
          <w:rFonts w:ascii="Times New Roman" w:hAnsi="Times New Roman" w:cs="Times New Roman"/>
          <w:i/>
          <w:iCs/>
          <w:sz w:val="24"/>
          <w:szCs w:val="24"/>
        </w:rPr>
        <w:t>Thuja occidentalis</w:t>
      </w:r>
      <w:r w:rsidRPr="00D571CF">
        <w:rPr>
          <w:rFonts w:ascii="Times New Roman" w:hAnsi="Times New Roman" w:cs="Times New Roman"/>
          <w:sz w:val="24"/>
          <w:szCs w:val="24"/>
        </w:rPr>
        <w:t xml:space="preserve"> is used in form of the mother tincture and dilutions thereof. </w:t>
      </w:r>
      <w:r w:rsidRPr="00D571CF">
        <w:rPr>
          <w:rFonts w:ascii="Times New Roman" w:hAnsi="Times New Roman" w:cs="Times New Roman"/>
          <w:i/>
          <w:iCs/>
          <w:sz w:val="24"/>
          <w:szCs w:val="24"/>
        </w:rPr>
        <w:t>Thuja occidentalis</w:t>
      </w:r>
      <w:r w:rsidRPr="00D571CF">
        <w:rPr>
          <w:rFonts w:ascii="Times New Roman" w:hAnsi="Times New Roman" w:cs="Times New Roman"/>
          <w:sz w:val="24"/>
          <w:szCs w:val="24"/>
        </w:rPr>
        <w:t xml:space="preserve"> is also used in traditional medicine therapy. </w:t>
      </w:r>
      <w:r w:rsidRPr="00D571CF">
        <w:rPr>
          <w:rFonts w:ascii="Times New Roman" w:hAnsi="Times New Roman" w:cs="Times New Roman"/>
          <w:i/>
          <w:iCs/>
          <w:sz w:val="24"/>
          <w:szCs w:val="24"/>
        </w:rPr>
        <w:t>Thuja occidentalis</w:t>
      </w:r>
      <w:r w:rsidRPr="00D571CF">
        <w:rPr>
          <w:rFonts w:ascii="Times New Roman" w:hAnsi="Times New Roman" w:cs="Times New Roman"/>
          <w:sz w:val="24"/>
          <w:szCs w:val="24"/>
        </w:rPr>
        <w:t xml:space="preserve"> leaves and twigs are rich in essential oils, mainly terpenes with thujone being the predominant constituent. The leaves of </w:t>
      </w:r>
      <w:r w:rsidRPr="00D571CF">
        <w:rPr>
          <w:rFonts w:ascii="Times New Roman" w:hAnsi="Times New Roman" w:cs="Times New Roman"/>
          <w:i/>
          <w:iCs/>
          <w:sz w:val="24"/>
          <w:szCs w:val="24"/>
        </w:rPr>
        <w:t>Thuja occidentalis</w:t>
      </w:r>
      <w:r w:rsidRPr="00D571CF">
        <w:rPr>
          <w:rFonts w:ascii="Times New Roman" w:hAnsi="Times New Roman" w:cs="Times New Roman"/>
          <w:sz w:val="24"/>
          <w:szCs w:val="24"/>
        </w:rPr>
        <w:t xml:space="preserve"> contain 0.4% to 1% essential oils. The pharmacodynamic properties of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occidentalis</w:t>
      </w:r>
      <w:r w:rsidRPr="00D571CF">
        <w:rPr>
          <w:rFonts w:ascii="Times New Roman" w:hAnsi="Times New Roman" w:cs="Times New Roman"/>
          <w:sz w:val="24"/>
          <w:szCs w:val="24"/>
        </w:rPr>
        <w:t xml:space="preserve"> are mainly attributed to the essential oils especially Thujone. Possible effects are various and are generally considered to include antimicrobial, antihelmintic, uterine stimulant as well as psychedelic activity</w:t>
      </w:r>
      <w:r w:rsidRPr="00D35010">
        <w:rPr>
          <w:rFonts w:ascii="Times New Roman" w:hAnsi="Times New Roman" w:cs="Times New Roman"/>
          <w:sz w:val="24"/>
          <w:szCs w:val="24"/>
        </w:rPr>
        <w:t>.</w:t>
      </w:r>
      <w:r w:rsidR="004117EA" w:rsidRPr="00D35010">
        <w:rPr>
          <w:rFonts w:ascii="Times New Roman" w:hAnsi="Times New Roman" w:cs="Times New Roman"/>
          <w:sz w:val="24"/>
          <w:szCs w:val="24"/>
        </w:rPr>
        <w:t xml:space="preserve"> (</w:t>
      </w:r>
      <w:r w:rsidR="00150A5B">
        <w:rPr>
          <w:rFonts w:ascii="Times New Roman" w:hAnsi="Times New Roman" w:cs="Times New Roman"/>
          <w:sz w:val="24"/>
          <w:szCs w:val="24"/>
        </w:rPr>
        <w:t>EMEA</w:t>
      </w:r>
      <w:r w:rsidR="00D35010" w:rsidRPr="00D35010">
        <w:rPr>
          <w:rFonts w:ascii="Times New Roman" w:hAnsi="Times New Roman" w:cs="Times New Roman"/>
          <w:sz w:val="24"/>
          <w:szCs w:val="24"/>
        </w:rPr>
        <w:t xml:space="preserve"> </w:t>
      </w:r>
      <w:r w:rsidR="004117EA" w:rsidRPr="00D35010">
        <w:rPr>
          <w:rFonts w:ascii="Times New Roman" w:hAnsi="Times New Roman" w:cs="Times New Roman"/>
          <w:sz w:val="24"/>
          <w:szCs w:val="24"/>
        </w:rPr>
        <w:t>1999)</w:t>
      </w:r>
      <w:r w:rsidR="004117EA">
        <w:rPr>
          <w:rFonts w:ascii="Times New Roman" w:hAnsi="Times New Roman" w:cs="Times New Roman"/>
          <w:sz w:val="24"/>
          <w:szCs w:val="24"/>
        </w:rPr>
        <w:t xml:space="preserve">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Their leaves contain essential oils used to treat fungus infections, cancer, moles and parasitic worms. The essential oil derived from the leaves is toxic. α-thujone is useful as an insecticide and an antihelminthic agent for the treatment of parasitic worms. </w:t>
      </w:r>
      <w:r w:rsidR="00B27362">
        <w:rPr>
          <w:rFonts w:ascii="Times New Roman" w:hAnsi="Times New Roman" w:cs="Times New Roman"/>
          <w:sz w:val="24"/>
          <w:szCs w:val="24"/>
        </w:rPr>
        <w:t xml:space="preserve">(Srivastava </w:t>
      </w:r>
      <w:r w:rsidR="00150A5B" w:rsidRPr="00150A5B">
        <w:rPr>
          <w:rFonts w:ascii="Times New Roman" w:hAnsi="Times New Roman" w:cs="Times New Roman"/>
          <w:sz w:val="24"/>
          <w:szCs w:val="24"/>
        </w:rPr>
        <w:t>et al</w:t>
      </w:r>
      <w:r w:rsidR="00B27362">
        <w:rPr>
          <w:rFonts w:ascii="Times New Roman" w:hAnsi="Times New Roman" w:cs="Times New Roman"/>
          <w:sz w:val="24"/>
          <w:szCs w:val="24"/>
        </w:rPr>
        <w:t xml:space="preserve"> 2012)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 pharmacodynamic properties of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occidentalis</w:t>
      </w:r>
      <w:r w:rsidRPr="00D571CF">
        <w:rPr>
          <w:rFonts w:ascii="Times New Roman" w:hAnsi="Times New Roman" w:cs="Times New Roman"/>
          <w:sz w:val="24"/>
          <w:szCs w:val="24"/>
        </w:rPr>
        <w:t xml:space="preserve"> are mainly attributed to the essential oils, especially thujone. Thujone is a strong irritant and has cytotoxic properties, possible effects are various and are generally considered to include antimicrobial, antihelmintic, uterine stimulant as well as psychedelic activity. Also antidote effects to opium and other central nervous </w:t>
      </w:r>
      <w:r w:rsidRPr="00D571CF">
        <w:rPr>
          <w:rFonts w:ascii="Times New Roman" w:hAnsi="Times New Roman" w:cs="Times New Roman"/>
          <w:sz w:val="24"/>
          <w:szCs w:val="24"/>
        </w:rPr>
        <w:lastRenderedPageBreak/>
        <w:t xml:space="preserve">system depressant poisons have been described. Besides these effects, Water soluble extracts of </w:t>
      </w:r>
      <w:r w:rsidRPr="00D571CF">
        <w:rPr>
          <w:rFonts w:ascii="Times New Roman" w:hAnsi="Times New Roman" w:cs="Times New Roman"/>
          <w:i/>
          <w:iCs/>
          <w:sz w:val="24"/>
          <w:szCs w:val="24"/>
        </w:rPr>
        <w:t>Thuja occidentalis</w:t>
      </w:r>
      <w:r w:rsidRPr="00D571CF">
        <w:rPr>
          <w:rFonts w:ascii="Times New Roman" w:hAnsi="Times New Roman" w:cs="Times New Roman"/>
          <w:sz w:val="24"/>
          <w:szCs w:val="24"/>
        </w:rPr>
        <w:t xml:space="preserve"> with a high content of thujoploysaccharides and proteins were reported to have immune stimulating potency.</w:t>
      </w:r>
      <w:r w:rsidR="00226267">
        <w:rPr>
          <w:rFonts w:ascii="Times New Roman" w:hAnsi="Times New Roman" w:cs="Times New Roman"/>
          <w:sz w:val="24"/>
          <w:szCs w:val="24"/>
        </w:rPr>
        <w:t xml:space="preserve"> </w:t>
      </w:r>
      <w:r w:rsidR="00D35010" w:rsidRPr="00D35010">
        <w:rPr>
          <w:rFonts w:ascii="Times New Roman" w:hAnsi="Times New Roman" w:cs="Times New Roman"/>
          <w:sz w:val="24"/>
          <w:szCs w:val="24"/>
        </w:rPr>
        <w:t>(EMEA 1999)</w:t>
      </w:r>
    </w:p>
    <w:p w:rsidR="00D571CF" w:rsidRPr="00D571CF" w:rsidRDefault="00D571CF" w:rsidP="00D571CF">
      <w:pPr>
        <w:spacing w:line="360" w:lineRule="auto"/>
        <w:rPr>
          <w:rStyle w:val="apple-converted-space"/>
          <w:rFonts w:ascii="Times New Roman" w:hAnsi="Times New Roman" w:cs="Times New Roman"/>
          <w:color w:val="000000" w:themeColor="text1"/>
          <w:sz w:val="24"/>
          <w:szCs w:val="24"/>
          <w:shd w:val="clear" w:color="auto" w:fill="FFFFFF"/>
        </w:rPr>
      </w:pPr>
      <w:r w:rsidRPr="00D571CF">
        <w:rPr>
          <w:rFonts w:ascii="Times New Roman" w:hAnsi="Times New Roman" w:cs="Times New Roman"/>
        </w:rPr>
        <w:t xml:space="preserve">          According to </w:t>
      </w:r>
      <w:r w:rsidR="00226267">
        <w:rPr>
          <w:rFonts w:ascii="Times New Roman" w:hAnsi="Times New Roman" w:cs="Times New Roman"/>
        </w:rPr>
        <w:t xml:space="preserve">Hudson </w:t>
      </w:r>
      <w:r w:rsidR="00150A5B" w:rsidRPr="00150A5B">
        <w:rPr>
          <w:rFonts w:ascii="Times New Roman" w:hAnsi="Times New Roman" w:cs="Times New Roman"/>
        </w:rPr>
        <w:t>et al</w:t>
      </w:r>
      <w:r w:rsidR="00226267">
        <w:rPr>
          <w:rFonts w:ascii="Times New Roman" w:hAnsi="Times New Roman" w:cs="Times New Roman"/>
        </w:rPr>
        <w:t xml:space="preserve"> </w:t>
      </w:r>
      <w:r w:rsidR="00A00E56">
        <w:rPr>
          <w:rFonts w:ascii="Times New Roman" w:hAnsi="Times New Roman" w:cs="Times New Roman"/>
        </w:rPr>
        <w:t>(</w:t>
      </w:r>
      <w:r w:rsidR="00226267">
        <w:rPr>
          <w:rFonts w:ascii="Times New Roman" w:hAnsi="Times New Roman" w:cs="Times New Roman"/>
        </w:rPr>
        <w:t xml:space="preserve">2011) </w:t>
      </w:r>
      <w:r w:rsidRPr="00D571CF">
        <w:rPr>
          <w:rFonts w:ascii="Times New Roman" w:hAnsi="Times New Roman" w:cs="Times New Roman"/>
          <w:color w:val="000000"/>
          <w:sz w:val="24"/>
          <w:szCs w:val="24"/>
          <w:shd w:val="clear" w:color="auto" w:fill="FFFFFF"/>
        </w:rPr>
        <w:t>Cedar leaf oil (CLO), derived from the Western red cedar,</w:t>
      </w:r>
      <w:r w:rsidRPr="00D571CF">
        <w:rPr>
          <w:rStyle w:val="apple-converted-space"/>
          <w:rFonts w:ascii="Times New Roman" w:hAnsi="Times New Roman" w:cs="Times New Roman"/>
          <w:color w:val="000000"/>
          <w:sz w:val="24"/>
          <w:szCs w:val="24"/>
          <w:shd w:val="clear" w:color="auto" w:fill="FFFFFF"/>
        </w:rPr>
        <w:t> </w:t>
      </w:r>
      <w:r w:rsidRPr="00D571CF">
        <w:rPr>
          <w:rStyle w:val="Emphasis"/>
          <w:rFonts w:ascii="Times New Roman" w:hAnsi="Times New Roman" w:cs="Times New Roman"/>
          <w:color w:val="000000"/>
          <w:sz w:val="24"/>
          <w:szCs w:val="24"/>
          <w:shd w:val="clear" w:color="auto" w:fill="FFFFFF"/>
        </w:rPr>
        <w:t>Thuja plicata</w:t>
      </w:r>
      <w:r w:rsidRPr="00D571CF">
        <w:rPr>
          <w:rFonts w:ascii="Times New Roman" w:hAnsi="Times New Roman" w:cs="Times New Roman"/>
          <w:color w:val="000000"/>
          <w:sz w:val="24"/>
          <w:szCs w:val="24"/>
          <w:shd w:val="clear" w:color="auto" w:fill="FFFFFF"/>
        </w:rPr>
        <w:t>, was evaluated as a safe and acceptable broad spectrum antimicrobial agent, with a view to its potential applications in buildings, including the alleviation of sick building syndrome. Various Gram-positive and Gram-negative human bacteria, and two fungal organisms, all known to be common environmental sources of potential infection, were selected and tested quantitatively, and all of them were found to be susceptible to CLO liquid and vapor. Bacterial spores and</w:t>
      </w:r>
      <w:r w:rsidRPr="00D571CF">
        <w:rPr>
          <w:rStyle w:val="apple-converted-space"/>
          <w:rFonts w:ascii="Times New Roman" w:hAnsi="Times New Roman" w:cs="Times New Roman"/>
          <w:color w:val="000000"/>
          <w:sz w:val="24"/>
          <w:szCs w:val="24"/>
          <w:shd w:val="clear" w:color="auto" w:fill="FFFFFF"/>
        </w:rPr>
        <w:t> </w:t>
      </w:r>
      <w:r w:rsidRPr="00D571CF">
        <w:rPr>
          <w:rStyle w:val="Emphasis"/>
          <w:rFonts w:ascii="Times New Roman" w:hAnsi="Times New Roman" w:cs="Times New Roman"/>
          <w:color w:val="000000"/>
          <w:sz w:val="24"/>
          <w:szCs w:val="24"/>
          <w:shd w:val="clear" w:color="auto" w:fill="FFFFFF"/>
        </w:rPr>
        <w:t>Aspergillus niger</w:t>
      </w:r>
      <w:r w:rsidRPr="00D571CF">
        <w:rPr>
          <w:rStyle w:val="apple-converted-space"/>
          <w:rFonts w:ascii="Times New Roman" w:hAnsi="Times New Roman" w:cs="Times New Roman"/>
          <w:color w:val="000000"/>
          <w:sz w:val="24"/>
          <w:szCs w:val="24"/>
          <w:shd w:val="clear" w:color="auto" w:fill="FFFFFF"/>
        </w:rPr>
        <w:t> </w:t>
      </w:r>
      <w:r w:rsidRPr="00D571CF">
        <w:rPr>
          <w:rFonts w:ascii="Times New Roman" w:hAnsi="Times New Roman" w:cs="Times New Roman"/>
          <w:color w:val="000000" w:themeColor="text1"/>
          <w:sz w:val="24"/>
          <w:szCs w:val="24"/>
          <w:shd w:val="clear" w:color="auto" w:fill="FFFFFF"/>
        </w:rPr>
        <w:t>were sensitive, although less so than the vegetative bacteria.</w:t>
      </w:r>
      <w:r w:rsidRPr="00D571CF">
        <w:rPr>
          <w:rStyle w:val="apple-converted-space"/>
          <w:rFonts w:ascii="Times New Roman" w:hAnsi="Times New Roman" w:cs="Times New Roman"/>
          <w:color w:val="000000" w:themeColor="text1"/>
          <w:sz w:val="24"/>
          <w:szCs w:val="24"/>
          <w:shd w:val="clear" w:color="auto" w:fill="FFFFFF"/>
        </w:rPr>
        <w:t xml:space="preserve"> </w:t>
      </w:r>
    </w:p>
    <w:p w:rsidR="00D571CF" w:rsidRPr="00D571CF" w:rsidRDefault="00D571CF" w:rsidP="00D571CF">
      <w:pPr>
        <w:spacing w:line="360" w:lineRule="auto"/>
        <w:outlineLvl w:val="1"/>
        <w:rPr>
          <w:rStyle w:val="apple-converted-space"/>
          <w:rFonts w:ascii="Times New Roman" w:hAnsi="Times New Roman" w:cs="Times New Roman"/>
          <w:b/>
          <w:bCs/>
          <w:color w:val="000000" w:themeColor="text1"/>
          <w:sz w:val="28"/>
          <w:szCs w:val="28"/>
          <w:shd w:val="clear" w:color="auto" w:fill="FFFFFF"/>
        </w:rPr>
      </w:pPr>
      <w:bookmarkStart w:id="13" w:name="_Toc464717310"/>
      <w:r w:rsidRPr="00D571CF">
        <w:rPr>
          <w:rStyle w:val="apple-converted-space"/>
          <w:rFonts w:ascii="Times New Roman" w:hAnsi="Times New Roman" w:cs="Times New Roman"/>
          <w:b/>
          <w:bCs/>
          <w:color w:val="000000" w:themeColor="text1"/>
          <w:sz w:val="28"/>
          <w:szCs w:val="28"/>
          <w:shd w:val="clear" w:color="auto" w:fill="FFFFFF"/>
        </w:rPr>
        <w:t>2.4 Antibiotic resistance of diseases</w:t>
      </w:r>
      <w:bookmarkEnd w:id="13"/>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 emergence of new infectious diseases, the resurgence of several infections that appeared to have been controlled and the increase in bacterial resistance have created the necessity for studies directed towards the development of new antimicrobials. Considering the failure to acquire new molecules with antimicrobial properties from microorganisms, the optimization for screening methods used for the identification of antimicrobials from other natural sources is of great importance. </w:t>
      </w:r>
      <w:r w:rsidR="004117EA">
        <w:rPr>
          <w:rFonts w:ascii="Times New Roman" w:hAnsi="Times New Roman" w:cs="Times New Roman"/>
          <w:sz w:val="24"/>
          <w:szCs w:val="24"/>
        </w:rPr>
        <w:t>(</w:t>
      </w:r>
      <w:r w:rsidR="004117EA">
        <w:rPr>
          <w:rFonts w:ascii="Times New Roman" w:hAnsi="Times New Roman" w:cs="Times New Roman"/>
          <w:bCs/>
          <w:sz w:val="24"/>
          <w:szCs w:val="24"/>
        </w:rPr>
        <w:t xml:space="preserve">Valgas </w:t>
      </w:r>
      <w:r w:rsidR="00150A5B" w:rsidRPr="00150A5B">
        <w:rPr>
          <w:rFonts w:ascii="Times New Roman" w:hAnsi="Times New Roman" w:cs="Times New Roman"/>
          <w:bCs/>
          <w:sz w:val="24"/>
          <w:szCs w:val="24"/>
        </w:rPr>
        <w:t>et al</w:t>
      </w:r>
      <w:r w:rsidR="004117EA">
        <w:rPr>
          <w:rFonts w:ascii="Times New Roman" w:hAnsi="Times New Roman" w:cs="Times New Roman"/>
          <w:bCs/>
          <w:sz w:val="24"/>
          <w:szCs w:val="24"/>
        </w:rPr>
        <w:t xml:space="preserve"> 2007) </w:t>
      </w:r>
    </w:p>
    <w:p w:rsidR="00D571CF" w:rsidRPr="00D571CF" w:rsidRDefault="00D571CF" w:rsidP="00D571CF">
      <w:pPr>
        <w:shd w:val="clear" w:color="auto" w:fill="FFFFFF"/>
        <w:spacing w:after="0" w:line="360" w:lineRule="auto"/>
        <w:ind w:right="306"/>
        <w:textAlignment w:val="baseline"/>
        <w:rPr>
          <w:rFonts w:ascii="Times New Roman" w:eastAsia="Times New Roman" w:hAnsi="Times New Roman" w:cs="Times New Roman"/>
          <w:color w:val="000000" w:themeColor="text1"/>
          <w:sz w:val="24"/>
          <w:szCs w:val="24"/>
          <w:lang w:bidi="ne-NP"/>
        </w:rPr>
      </w:pPr>
      <w:r w:rsidRPr="00D571CF">
        <w:rPr>
          <w:rStyle w:val="apple-converted-space"/>
          <w:rFonts w:ascii="Times New Roman" w:hAnsi="Times New Roman" w:cs="Times New Roman"/>
          <w:color w:val="000000" w:themeColor="text1"/>
          <w:sz w:val="24"/>
          <w:szCs w:val="24"/>
          <w:shd w:val="clear" w:color="auto" w:fill="FFFFFF"/>
        </w:rPr>
        <w:t xml:space="preserve">          </w:t>
      </w:r>
      <w:r w:rsidRPr="00D571CF">
        <w:rPr>
          <w:rFonts w:ascii="Times New Roman" w:eastAsia="Times New Roman" w:hAnsi="Times New Roman" w:cs="Times New Roman"/>
          <w:color w:val="000000" w:themeColor="text1"/>
          <w:sz w:val="24"/>
          <w:szCs w:val="24"/>
          <w:lang w:bidi="ne-NP"/>
        </w:rPr>
        <w:t>There are high proportions of antibiotic resistance in bacteria that cause common infections (e.g. urinary tract infections, pneumonia, bloodstream infections) in all regions of the world. A high percentage of hospital-acquired infections are caused by highly resistant bacteria such as methicillin-resistant </w:t>
      </w:r>
      <w:r w:rsidRPr="00D571CF">
        <w:rPr>
          <w:rFonts w:ascii="Times New Roman" w:eastAsia="Times New Roman" w:hAnsi="Times New Roman" w:cs="Times New Roman"/>
          <w:i/>
          <w:iCs/>
          <w:color w:val="000000" w:themeColor="text1"/>
          <w:sz w:val="24"/>
          <w:szCs w:val="24"/>
          <w:lang w:bidi="ne-NP"/>
        </w:rPr>
        <w:t xml:space="preserve">Staphylococcus aureus </w:t>
      </w:r>
      <w:r w:rsidRPr="00D571CF">
        <w:rPr>
          <w:rFonts w:ascii="Times New Roman" w:eastAsia="Times New Roman" w:hAnsi="Times New Roman" w:cs="Times New Roman"/>
          <w:color w:val="000000" w:themeColor="text1"/>
          <w:sz w:val="24"/>
          <w:szCs w:val="24"/>
          <w:lang w:bidi="ne-NP"/>
        </w:rPr>
        <w:t xml:space="preserve">(MRSA) or multidrug-resistant Gram-negative </w:t>
      </w:r>
      <w:r w:rsidRPr="001F64F0">
        <w:rPr>
          <w:rFonts w:ascii="Times New Roman" w:eastAsia="Times New Roman" w:hAnsi="Times New Roman" w:cs="Times New Roman"/>
          <w:color w:val="000000" w:themeColor="text1"/>
          <w:sz w:val="24"/>
          <w:szCs w:val="24"/>
          <w:lang w:bidi="ne-NP"/>
        </w:rPr>
        <w:t>bacteria.</w:t>
      </w:r>
      <w:r w:rsidR="00B27362" w:rsidRPr="001F64F0">
        <w:rPr>
          <w:rFonts w:ascii="Times New Roman" w:eastAsia="Times New Roman" w:hAnsi="Times New Roman" w:cs="Times New Roman"/>
          <w:color w:val="000000" w:themeColor="text1"/>
          <w:sz w:val="24"/>
          <w:szCs w:val="24"/>
          <w:lang w:bidi="ne-NP"/>
        </w:rPr>
        <w:t xml:space="preserve"> (</w:t>
      </w:r>
      <w:r w:rsidR="00150A5B">
        <w:rPr>
          <w:rFonts w:ascii="Times New Roman" w:eastAsia="Times New Roman" w:hAnsi="Times New Roman" w:cs="Times New Roman"/>
          <w:color w:val="000000" w:themeColor="text1"/>
          <w:sz w:val="24"/>
          <w:szCs w:val="24"/>
          <w:lang w:bidi="ne-NP"/>
        </w:rPr>
        <w:t>WHO</w:t>
      </w:r>
      <w:r w:rsidR="001F64F0" w:rsidRPr="001F64F0">
        <w:rPr>
          <w:rFonts w:ascii="Times New Roman" w:eastAsia="Times New Roman" w:hAnsi="Times New Roman" w:cs="Times New Roman"/>
          <w:color w:val="000000" w:themeColor="text1"/>
          <w:sz w:val="24"/>
          <w:szCs w:val="24"/>
          <w:lang w:bidi="ne-NP"/>
        </w:rPr>
        <w:t xml:space="preserve"> </w:t>
      </w:r>
      <w:r w:rsidR="00B27362" w:rsidRPr="001F64F0">
        <w:rPr>
          <w:rFonts w:ascii="Times New Roman" w:eastAsia="Times New Roman" w:hAnsi="Times New Roman" w:cs="Times New Roman"/>
          <w:color w:val="000000" w:themeColor="text1"/>
          <w:sz w:val="24"/>
          <w:szCs w:val="24"/>
          <w:lang w:bidi="ne-NP"/>
        </w:rPr>
        <w:t>2016)</w:t>
      </w:r>
      <w:r w:rsidR="00B27362">
        <w:rPr>
          <w:rFonts w:ascii="Times New Roman" w:eastAsia="Times New Roman" w:hAnsi="Times New Roman" w:cs="Times New Roman"/>
          <w:color w:val="000000" w:themeColor="text1"/>
          <w:sz w:val="24"/>
          <w:szCs w:val="24"/>
          <w:lang w:bidi="ne-NP"/>
        </w:rPr>
        <w:t xml:space="preserve"> </w:t>
      </w:r>
    </w:p>
    <w:p w:rsidR="00D571CF" w:rsidRPr="00D571CF" w:rsidRDefault="00D571CF" w:rsidP="00D571CF">
      <w:pPr>
        <w:shd w:val="clear" w:color="auto" w:fill="FFFFFF"/>
        <w:spacing w:after="0" w:line="360" w:lineRule="auto"/>
        <w:ind w:right="306"/>
        <w:textAlignment w:val="baseline"/>
        <w:rPr>
          <w:rFonts w:ascii="Times New Roman" w:eastAsia="Times New Roman" w:hAnsi="Times New Roman" w:cs="Times New Roman"/>
          <w:color w:val="000000" w:themeColor="text1"/>
          <w:sz w:val="24"/>
          <w:szCs w:val="24"/>
          <w:lang w:bidi="ne-NP"/>
        </w:rPr>
      </w:pPr>
    </w:p>
    <w:p w:rsidR="00D571CF" w:rsidRPr="00D571CF" w:rsidRDefault="00D571CF" w:rsidP="00D571CF">
      <w:pPr>
        <w:shd w:val="clear" w:color="auto" w:fill="FFFFFF"/>
        <w:spacing w:after="0" w:line="360" w:lineRule="auto"/>
        <w:ind w:right="306"/>
        <w:textAlignment w:val="baseline"/>
        <w:rPr>
          <w:rFonts w:ascii="Times New Roman" w:eastAsia="Times New Roman" w:hAnsi="Times New Roman" w:cs="Times New Roman"/>
          <w:color w:val="000000" w:themeColor="text1"/>
          <w:sz w:val="24"/>
          <w:szCs w:val="24"/>
          <w:lang w:bidi="ne-NP"/>
        </w:rPr>
      </w:pPr>
      <w:r w:rsidRPr="00D571CF">
        <w:rPr>
          <w:rFonts w:ascii="Times New Roman" w:eastAsia="Times New Roman" w:hAnsi="Times New Roman" w:cs="Times New Roman"/>
          <w:color w:val="000000" w:themeColor="text1"/>
          <w:sz w:val="24"/>
          <w:szCs w:val="24"/>
          <w:lang w:bidi="ne-NP"/>
        </w:rPr>
        <w:t xml:space="preserve">          In a study among </w:t>
      </w:r>
      <w:r w:rsidRPr="00D571CF">
        <w:rPr>
          <w:rFonts w:ascii="Times New Roman" w:eastAsia="Times New Roman" w:hAnsi="Times New Roman" w:cs="Times New Roman"/>
          <w:i/>
          <w:color w:val="000000" w:themeColor="text1"/>
          <w:sz w:val="24"/>
          <w:szCs w:val="24"/>
          <w:lang w:bidi="ne-NP"/>
        </w:rPr>
        <w:t>E. coli</w:t>
      </w:r>
      <w:r w:rsidRPr="00D571CF">
        <w:rPr>
          <w:rFonts w:ascii="Times New Roman" w:eastAsia="Times New Roman" w:hAnsi="Times New Roman" w:cs="Times New Roman"/>
          <w:i/>
          <w:iCs/>
          <w:color w:val="000000" w:themeColor="text1"/>
          <w:sz w:val="24"/>
          <w:szCs w:val="24"/>
          <w:lang w:bidi="ne-NP"/>
        </w:rPr>
        <w:t xml:space="preserve"> </w:t>
      </w:r>
      <w:r w:rsidRPr="00D571CF">
        <w:rPr>
          <w:rFonts w:ascii="Times New Roman" w:eastAsia="Times New Roman" w:hAnsi="Times New Roman" w:cs="Times New Roman"/>
          <w:color w:val="000000" w:themeColor="text1"/>
          <w:sz w:val="24"/>
          <w:szCs w:val="24"/>
          <w:lang w:bidi="ne-NP"/>
        </w:rPr>
        <w:t xml:space="preserve">isolates, resistance to sulfonamide was one of the most common resistance proﬁles identiﬁed among our study isolates </w:t>
      </w:r>
      <w:r w:rsidRPr="00D571CF">
        <w:rPr>
          <w:rFonts w:ascii="Times New Roman" w:eastAsia="Times New Roman" w:hAnsi="Times New Roman" w:cs="Times New Roman"/>
          <w:color w:val="000000" w:themeColor="text1"/>
          <w:sz w:val="24"/>
          <w:szCs w:val="24"/>
          <w:lang w:bidi="ne-NP"/>
        </w:rPr>
        <w:lastRenderedPageBreak/>
        <w:t xml:space="preserve">and showed a monotone increasing resistance trend over time. Tetracycline resistance was the most common type of resistance observed and the most prevalent resistance phenotype in animal isolates (71.1%). A small percentage of E. coli showed resistance to chloramphenicol. One human </w:t>
      </w:r>
      <w:r w:rsidRPr="00D571CF">
        <w:rPr>
          <w:rFonts w:ascii="Times New Roman" w:eastAsia="Times New Roman" w:hAnsi="Times New Roman" w:cs="Times New Roman"/>
          <w:i/>
          <w:iCs/>
          <w:color w:val="000000" w:themeColor="text1"/>
          <w:sz w:val="24"/>
          <w:szCs w:val="24"/>
          <w:lang w:bidi="ne-NP"/>
        </w:rPr>
        <w:t>E. coli</w:t>
      </w:r>
      <w:r w:rsidRPr="00D571CF">
        <w:rPr>
          <w:rFonts w:ascii="Times New Roman" w:eastAsia="Times New Roman" w:hAnsi="Times New Roman" w:cs="Times New Roman"/>
          <w:color w:val="000000" w:themeColor="text1"/>
          <w:sz w:val="24"/>
          <w:szCs w:val="24"/>
          <w:lang w:bidi="ne-NP"/>
        </w:rPr>
        <w:t xml:space="preserve"> isolate recovered in 1997 showed resistance to ceftiofur and ceftriaxone. This isolate was also resistant to 9 other antimicrobial drugs. Gentamicin was approved for use in 1963. Although gentamicin resistance was rare in human E. coli isolates, we found resistance rates &lt;40% among animal </w:t>
      </w:r>
      <w:r w:rsidRPr="00D571CF">
        <w:rPr>
          <w:rFonts w:ascii="Times New Roman" w:eastAsia="Times New Roman" w:hAnsi="Times New Roman" w:cs="Times New Roman"/>
          <w:i/>
          <w:iCs/>
          <w:color w:val="000000" w:themeColor="text1"/>
          <w:sz w:val="24"/>
          <w:szCs w:val="24"/>
          <w:lang w:bidi="ne-NP"/>
        </w:rPr>
        <w:t>E. coli</w:t>
      </w:r>
      <w:r w:rsidRPr="00D571CF">
        <w:rPr>
          <w:rFonts w:ascii="Times New Roman" w:eastAsia="Times New Roman" w:hAnsi="Times New Roman" w:cs="Times New Roman"/>
          <w:color w:val="000000" w:themeColor="text1"/>
          <w:sz w:val="24"/>
          <w:szCs w:val="24"/>
          <w:lang w:bidi="ne-NP"/>
        </w:rPr>
        <w:t xml:space="preserve"> in 2002. Since 1980, resistance to gentamicin has increased among animal E. coli isolates.</w:t>
      </w:r>
      <w:r w:rsidR="00B27362">
        <w:rPr>
          <w:rFonts w:ascii="Times New Roman" w:eastAsia="Times New Roman" w:hAnsi="Times New Roman" w:cs="Times New Roman"/>
          <w:color w:val="000000" w:themeColor="text1"/>
          <w:sz w:val="24"/>
          <w:szCs w:val="24"/>
          <w:lang w:bidi="ne-NP"/>
        </w:rPr>
        <w:t xml:space="preserve"> (Tadesse </w:t>
      </w:r>
      <w:r w:rsidR="00150A5B" w:rsidRPr="00150A5B">
        <w:rPr>
          <w:rFonts w:ascii="Times New Roman" w:eastAsia="Times New Roman" w:hAnsi="Times New Roman" w:cs="Times New Roman"/>
          <w:color w:val="000000" w:themeColor="text1"/>
          <w:sz w:val="24"/>
          <w:szCs w:val="24"/>
          <w:lang w:bidi="ne-NP"/>
        </w:rPr>
        <w:t>et al</w:t>
      </w:r>
      <w:r w:rsidR="00B27362">
        <w:rPr>
          <w:rFonts w:ascii="Times New Roman" w:eastAsia="Times New Roman" w:hAnsi="Times New Roman" w:cs="Times New Roman"/>
          <w:color w:val="000000" w:themeColor="text1"/>
          <w:sz w:val="24"/>
          <w:szCs w:val="24"/>
          <w:lang w:bidi="ne-NP"/>
        </w:rPr>
        <w:t xml:space="preserve"> 2012) </w:t>
      </w:r>
    </w:p>
    <w:p w:rsidR="00D571CF" w:rsidRPr="00D571CF" w:rsidRDefault="00D571CF" w:rsidP="00D571CF">
      <w:pPr>
        <w:shd w:val="clear" w:color="auto" w:fill="FFFFFF"/>
        <w:spacing w:after="0" w:line="360" w:lineRule="auto"/>
        <w:ind w:right="306"/>
        <w:textAlignment w:val="baseline"/>
        <w:rPr>
          <w:rFonts w:ascii="Times New Roman" w:eastAsia="Times New Roman" w:hAnsi="Times New Roman" w:cs="Times New Roman"/>
          <w:color w:val="000000" w:themeColor="text1"/>
          <w:sz w:val="24"/>
          <w:szCs w:val="24"/>
          <w:lang w:bidi="ne-NP"/>
        </w:rPr>
      </w:pPr>
    </w:p>
    <w:p w:rsidR="00D571CF" w:rsidRPr="00D571CF" w:rsidRDefault="00D571CF" w:rsidP="00D571CF">
      <w:pPr>
        <w:shd w:val="clear" w:color="auto" w:fill="FFFFFF"/>
        <w:spacing w:after="0" w:line="360" w:lineRule="auto"/>
        <w:ind w:right="306"/>
        <w:textAlignment w:val="baseline"/>
        <w:rPr>
          <w:rFonts w:ascii="Times New Roman" w:eastAsia="Times New Roman" w:hAnsi="Times New Roman" w:cs="Times New Roman"/>
          <w:color w:val="000000" w:themeColor="text1"/>
          <w:sz w:val="24"/>
          <w:szCs w:val="24"/>
          <w:lang w:bidi="ne-NP"/>
        </w:rPr>
      </w:pPr>
      <w:r w:rsidRPr="00D571CF">
        <w:rPr>
          <w:rFonts w:ascii="Times New Roman" w:eastAsia="Times New Roman" w:hAnsi="Times New Roman" w:cs="Times New Roman"/>
          <w:color w:val="000000" w:themeColor="text1"/>
          <w:sz w:val="24"/>
          <w:szCs w:val="24"/>
          <w:lang w:bidi="ne-NP"/>
        </w:rPr>
        <w:t xml:space="preserve">           In Europe, signiﬁcant decline in susceptibility rates to β-lactams, aminoglycosides, and quinolones was recently observed in this pathogen, and nosocomial outbreaks of MDR </w:t>
      </w:r>
      <w:r w:rsidRPr="00D571CF">
        <w:rPr>
          <w:rFonts w:ascii="Times New Roman" w:eastAsia="Times New Roman" w:hAnsi="Times New Roman" w:cs="Times New Roman"/>
          <w:i/>
          <w:iCs/>
          <w:color w:val="000000" w:themeColor="text1"/>
          <w:sz w:val="24"/>
          <w:szCs w:val="24"/>
          <w:lang w:bidi="ne-NP"/>
        </w:rPr>
        <w:t>P. aeruginosa</w:t>
      </w:r>
      <w:r w:rsidRPr="00D571CF">
        <w:rPr>
          <w:rFonts w:ascii="Times New Roman" w:eastAsia="Times New Roman" w:hAnsi="Times New Roman" w:cs="Times New Roman"/>
          <w:color w:val="000000" w:themeColor="text1"/>
          <w:sz w:val="24"/>
          <w:szCs w:val="24"/>
          <w:lang w:bidi="ne-NP"/>
        </w:rPr>
        <w:t xml:space="preserve"> have been described in various European hospitals.</w:t>
      </w:r>
      <w:r w:rsidR="00226267">
        <w:rPr>
          <w:rFonts w:ascii="Times New Roman" w:eastAsia="Times New Roman" w:hAnsi="Times New Roman" w:cs="Times New Roman"/>
          <w:color w:val="000000" w:themeColor="text1"/>
          <w:sz w:val="24"/>
          <w:szCs w:val="24"/>
          <w:lang w:bidi="ne-NP"/>
        </w:rPr>
        <w:t xml:space="preserve"> </w:t>
      </w:r>
      <w:r w:rsidR="00226267">
        <w:rPr>
          <w:rFonts w:ascii="Times New Roman" w:hAnsi="Times New Roman" w:cs="Times New Roman"/>
          <w:bCs/>
          <w:sz w:val="24"/>
          <w:szCs w:val="24"/>
        </w:rPr>
        <w:t xml:space="preserve">(Moniri </w:t>
      </w:r>
      <w:r w:rsidR="00150A5B" w:rsidRPr="00150A5B">
        <w:rPr>
          <w:rFonts w:ascii="Times New Roman" w:hAnsi="Times New Roman" w:cs="Times New Roman"/>
          <w:bCs/>
          <w:sz w:val="24"/>
          <w:szCs w:val="24"/>
        </w:rPr>
        <w:t>et al</w:t>
      </w:r>
      <w:r w:rsidR="00EE2AB7">
        <w:rPr>
          <w:rFonts w:ascii="Times New Roman" w:hAnsi="Times New Roman" w:cs="Times New Roman"/>
          <w:bCs/>
          <w:sz w:val="24"/>
          <w:szCs w:val="24"/>
        </w:rPr>
        <w:t xml:space="preserve"> 2005</w:t>
      </w:r>
      <w:r w:rsidR="00226267">
        <w:rPr>
          <w:rFonts w:ascii="Times New Roman" w:hAnsi="Times New Roman" w:cs="Times New Roman"/>
          <w:bCs/>
          <w:sz w:val="24"/>
          <w:szCs w:val="24"/>
        </w:rPr>
        <w:t xml:space="preserve">) </w:t>
      </w:r>
      <w:r w:rsidRPr="00D571CF">
        <w:rPr>
          <w:rFonts w:ascii="Times New Roman" w:eastAsia="Times New Roman" w:hAnsi="Times New Roman" w:cs="Times New Roman"/>
          <w:color w:val="000000" w:themeColor="text1"/>
          <w:sz w:val="24"/>
          <w:szCs w:val="24"/>
          <w:lang w:bidi="ne-NP"/>
        </w:rPr>
        <w:t xml:space="preserve">Some strains of </w:t>
      </w:r>
      <w:r w:rsidRPr="00D571CF">
        <w:rPr>
          <w:rFonts w:ascii="Times New Roman" w:eastAsia="Times New Roman" w:hAnsi="Times New Roman" w:cs="Times New Roman"/>
          <w:i/>
          <w:iCs/>
          <w:color w:val="000000" w:themeColor="text1"/>
          <w:sz w:val="24"/>
          <w:szCs w:val="24"/>
          <w:lang w:bidi="ne-NP"/>
        </w:rPr>
        <w:t>Pseudomonas aeruginosa</w:t>
      </w:r>
      <w:r w:rsidRPr="00D571CF">
        <w:rPr>
          <w:rFonts w:ascii="Times New Roman" w:eastAsia="Times New Roman" w:hAnsi="Times New Roman" w:cs="Times New Roman"/>
          <w:color w:val="000000" w:themeColor="text1"/>
          <w:sz w:val="24"/>
          <w:szCs w:val="24"/>
          <w:lang w:bidi="ne-NP"/>
        </w:rPr>
        <w:t xml:space="preserve"> have been found to be resistant to nearly all or all antibiotics including aminoglycosides, cephalosporins, fluoroquinolones, and carbapenems. Approximately 8% of all healthcare-associated infections reported to CDC’s National Healthcare Safety Network are caused by </w:t>
      </w:r>
      <w:r w:rsidRPr="008E5131">
        <w:rPr>
          <w:rFonts w:ascii="Times New Roman" w:eastAsia="Times New Roman" w:hAnsi="Times New Roman" w:cs="Times New Roman"/>
          <w:i/>
          <w:iCs/>
          <w:color w:val="000000" w:themeColor="text1"/>
          <w:sz w:val="24"/>
          <w:szCs w:val="24"/>
          <w:lang w:bidi="ne-NP"/>
        </w:rPr>
        <w:t>Pseudomonas aeruginosa</w:t>
      </w:r>
      <w:r w:rsidRPr="00D571CF">
        <w:rPr>
          <w:rFonts w:ascii="Times New Roman" w:eastAsia="Times New Roman" w:hAnsi="Times New Roman" w:cs="Times New Roman"/>
          <w:color w:val="000000" w:themeColor="text1"/>
          <w:sz w:val="24"/>
          <w:szCs w:val="24"/>
          <w:lang w:bidi="ne-NP"/>
        </w:rPr>
        <w:t xml:space="preserve">. About 13% of severe healthcare-associated infections caused by </w:t>
      </w:r>
      <w:r w:rsidRPr="008E5131">
        <w:rPr>
          <w:rFonts w:ascii="Times New Roman" w:eastAsia="Times New Roman" w:hAnsi="Times New Roman" w:cs="Times New Roman"/>
          <w:i/>
          <w:iCs/>
          <w:color w:val="000000" w:themeColor="text1"/>
          <w:sz w:val="24"/>
          <w:szCs w:val="24"/>
          <w:lang w:bidi="ne-NP"/>
        </w:rPr>
        <w:t>Pseudomonas aeruginosa</w:t>
      </w:r>
      <w:r w:rsidRPr="00D571CF">
        <w:rPr>
          <w:rFonts w:ascii="Times New Roman" w:eastAsia="Times New Roman" w:hAnsi="Times New Roman" w:cs="Times New Roman"/>
          <w:color w:val="000000" w:themeColor="text1"/>
          <w:sz w:val="24"/>
          <w:szCs w:val="24"/>
          <w:lang w:bidi="ne-NP"/>
        </w:rPr>
        <w:t xml:space="preserve"> are multidrug resistant, meaning several classes of antibiotics no longer cure these infections. An estimated 51,000 healthcare-associated Pseudomonas aeruginosa infections occur in the United States each year. More than 6,000 (or 13%) of these are multidrug-resistant, with roughly 400 deaths per year attributed to these infections.</w:t>
      </w:r>
      <w:r w:rsidR="00B27362">
        <w:rPr>
          <w:rFonts w:ascii="Times New Roman" w:eastAsia="Times New Roman" w:hAnsi="Times New Roman" w:cs="Times New Roman"/>
          <w:color w:val="000000" w:themeColor="text1"/>
          <w:sz w:val="24"/>
          <w:szCs w:val="24"/>
          <w:lang w:bidi="ne-NP"/>
        </w:rPr>
        <w:t xml:space="preserve"> </w:t>
      </w:r>
      <w:r w:rsidR="00150A5B">
        <w:rPr>
          <w:rFonts w:ascii="Times New Roman" w:eastAsia="Times New Roman" w:hAnsi="Times New Roman" w:cs="Times New Roman"/>
          <w:color w:val="000000" w:themeColor="text1"/>
          <w:sz w:val="24"/>
          <w:szCs w:val="24"/>
          <w:lang w:bidi="ne-NP"/>
        </w:rPr>
        <w:t>(CDC</w:t>
      </w:r>
      <w:r w:rsidR="00D35010" w:rsidRPr="00D35010">
        <w:rPr>
          <w:rFonts w:ascii="Times New Roman" w:eastAsia="Times New Roman" w:hAnsi="Times New Roman" w:cs="Times New Roman"/>
          <w:color w:val="000000" w:themeColor="text1"/>
          <w:sz w:val="24"/>
          <w:szCs w:val="24"/>
          <w:lang w:bidi="ne-NP"/>
        </w:rPr>
        <w:t xml:space="preserve"> 2013)</w:t>
      </w:r>
    </w:p>
    <w:p w:rsidR="00D571CF" w:rsidRPr="00D571CF" w:rsidRDefault="00D571CF" w:rsidP="00D571CF">
      <w:pPr>
        <w:shd w:val="clear" w:color="auto" w:fill="FFFFFF"/>
        <w:spacing w:after="0" w:line="360" w:lineRule="auto"/>
        <w:ind w:right="306"/>
        <w:textAlignment w:val="baseline"/>
        <w:rPr>
          <w:rFonts w:ascii="Times New Roman" w:eastAsia="Times New Roman" w:hAnsi="Times New Roman" w:cs="Times New Roman"/>
          <w:color w:val="000000" w:themeColor="text1"/>
          <w:sz w:val="24"/>
          <w:szCs w:val="24"/>
          <w:lang w:bidi="ne-NP"/>
        </w:rPr>
      </w:pPr>
    </w:p>
    <w:p w:rsidR="00D571CF" w:rsidRDefault="00D571CF" w:rsidP="00D571CF">
      <w:pPr>
        <w:shd w:val="clear" w:color="auto" w:fill="FFFFFF"/>
        <w:spacing w:after="0" w:line="360" w:lineRule="auto"/>
        <w:ind w:right="306"/>
        <w:textAlignment w:val="baseline"/>
        <w:rPr>
          <w:rFonts w:ascii="Times New Roman" w:eastAsia="Times New Roman" w:hAnsi="Times New Roman" w:cs="Times New Roman"/>
          <w:color w:val="000000" w:themeColor="text1"/>
          <w:sz w:val="24"/>
          <w:szCs w:val="24"/>
          <w:lang w:bidi="ne-NP"/>
        </w:rPr>
      </w:pPr>
      <w:r w:rsidRPr="00D571CF">
        <w:rPr>
          <w:rFonts w:ascii="Times New Roman" w:eastAsia="Times New Roman" w:hAnsi="Times New Roman" w:cs="Times New Roman"/>
          <w:color w:val="000000" w:themeColor="text1"/>
          <w:sz w:val="24"/>
          <w:szCs w:val="24"/>
          <w:lang w:bidi="ne-NP"/>
        </w:rPr>
        <w:t xml:space="preserve">          Methicillin-resistant </w:t>
      </w:r>
      <w:r w:rsidRPr="00D571CF">
        <w:rPr>
          <w:rFonts w:ascii="Times New Roman" w:eastAsia="Times New Roman" w:hAnsi="Times New Roman" w:cs="Times New Roman"/>
          <w:i/>
          <w:iCs/>
          <w:color w:val="000000" w:themeColor="text1"/>
          <w:sz w:val="24"/>
          <w:szCs w:val="24"/>
          <w:lang w:bidi="ne-NP"/>
        </w:rPr>
        <w:t>Staphylococcus</w:t>
      </w:r>
      <w:r w:rsidRPr="00D571CF">
        <w:rPr>
          <w:rFonts w:ascii="Times New Roman" w:eastAsia="Times New Roman" w:hAnsi="Times New Roman" w:cs="Times New Roman"/>
          <w:color w:val="000000" w:themeColor="text1"/>
          <w:sz w:val="24"/>
          <w:szCs w:val="24"/>
          <w:lang w:bidi="ne-NP"/>
        </w:rPr>
        <w:t xml:space="preserve"> </w:t>
      </w:r>
      <w:r w:rsidRPr="00D571CF">
        <w:rPr>
          <w:rFonts w:ascii="Times New Roman" w:eastAsia="Times New Roman" w:hAnsi="Times New Roman" w:cs="Times New Roman"/>
          <w:i/>
          <w:iCs/>
          <w:color w:val="000000" w:themeColor="text1"/>
          <w:sz w:val="24"/>
          <w:szCs w:val="24"/>
          <w:lang w:bidi="ne-NP"/>
        </w:rPr>
        <w:t>aureus</w:t>
      </w:r>
      <w:r w:rsidRPr="00D571CF">
        <w:rPr>
          <w:rFonts w:ascii="Times New Roman" w:eastAsia="Times New Roman" w:hAnsi="Times New Roman" w:cs="Times New Roman"/>
          <w:color w:val="000000" w:themeColor="text1"/>
          <w:sz w:val="24"/>
          <w:szCs w:val="24"/>
          <w:lang w:bidi="ne-NP"/>
        </w:rPr>
        <w:t xml:space="preserve"> (MRSA) causes a range of illnesses, from skin and wound infections to pneumonia and bloodstream infections that can cause sepsis and death.  </w:t>
      </w:r>
      <w:r w:rsidRPr="00D571CF">
        <w:rPr>
          <w:rFonts w:ascii="Times New Roman" w:hAnsi="Times New Roman" w:cs="Times New Roman"/>
          <w:sz w:val="24"/>
          <w:szCs w:val="24"/>
        </w:rPr>
        <w:t>MRSA in many hospitals has become a major public health issue, with concern expressed by patients and members of the public about the clinical implications</w:t>
      </w:r>
      <w:r w:rsidRPr="00D571CF">
        <w:rPr>
          <w:rFonts w:ascii="Times New Roman" w:eastAsia="Times New Roman" w:hAnsi="Times New Roman" w:cs="Times New Roman"/>
          <w:i/>
          <w:iCs/>
          <w:color w:val="000000" w:themeColor="text1"/>
          <w:sz w:val="24"/>
          <w:szCs w:val="24"/>
          <w:lang w:bidi="ne-NP"/>
        </w:rPr>
        <w:t>.</w:t>
      </w:r>
      <w:r w:rsidR="00940E10">
        <w:rPr>
          <w:rFonts w:ascii="Times New Roman" w:eastAsia="Times New Roman" w:hAnsi="Times New Roman" w:cs="Times New Roman"/>
          <w:i/>
          <w:iCs/>
          <w:color w:val="000000" w:themeColor="text1"/>
          <w:sz w:val="24"/>
          <w:szCs w:val="24"/>
          <w:lang w:bidi="ne-NP"/>
        </w:rPr>
        <w:t xml:space="preserve"> </w:t>
      </w:r>
      <w:r w:rsidR="001D334C">
        <w:rPr>
          <w:rFonts w:ascii="Times New Roman" w:hAnsi="Times New Roman" w:cs="Times New Roman"/>
          <w:sz w:val="24"/>
          <w:szCs w:val="24"/>
        </w:rPr>
        <w:t xml:space="preserve">(Greenwood </w:t>
      </w:r>
      <w:r w:rsidR="00150A5B" w:rsidRPr="00150A5B">
        <w:rPr>
          <w:rFonts w:ascii="Times New Roman" w:hAnsi="Times New Roman" w:cs="Times New Roman"/>
          <w:sz w:val="24"/>
          <w:szCs w:val="24"/>
        </w:rPr>
        <w:t>et al</w:t>
      </w:r>
      <w:r w:rsidR="001D334C">
        <w:rPr>
          <w:rFonts w:ascii="Times New Roman" w:hAnsi="Times New Roman" w:cs="Times New Roman"/>
          <w:sz w:val="24"/>
          <w:szCs w:val="24"/>
        </w:rPr>
        <w:t xml:space="preserve"> 2007) </w:t>
      </w:r>
      <w:r w:rsidRPr="00D571CF">
        <w:rPr>
          <w:rFonts w:ascii="Times New Roman" w:eastAsia="Times New Roman" w:hAnsi="Times New Roman" w:cs="Times New Roman"/>
          <w:i/>
          <w:iCs/>
          <w:color w:val="000000" w:themeColor="text1"/>
          <w:sz w:val="24"/>
          <w:szCs w:val="24"/>
          <w:lang w:bidi="ne-NP"/>
        </w:rPr>
        <w:t>Staphylococcus</w:t>
      </w:r>
      <w:r w:rsidRPr="00D571CF">
        <w:rPr>
          <w:rFonts w:ascii="Times New Roman" w:eastAsia="Times New Roman" w:hAnsi="Times New Roman" w:cs="Times New Roman"/>
          <w:color w:val="000000" w:themeColor="text1"/>
          <w:sz w:val="24"/>
          <w:szCs w:val="24"/>
          <w:lang w:bidi="ne-NP"/>
        </w:rPr>
        <w:t xml:space="preserve"> has also been showing resistance to vancomycin. These are also resistant towards methicillin and related antibiotics (e.g., </w:t>
      </w:r>
      <w:r w:rsidRPr="00D571CF">
        <w:rPr>
          <w:rFonts w:ascii="Times New Roman" w:eastAsia="Times New Roman" w:hAnsi="Times New Roman" w:cs="Times New Roman"/>
          <w:color w:val="000000" w:themeColor="text1"/>
          <w:sz w:val="24"/>
          <w:szCs w:val="24"/>
          <w:lang w:bidi="ne-NP"/>
        </w:rPr>
        <w:lastRenderedPageBreak/>
        <w:t xml:space="preserve">nafcillin, oxacillin) and resistance to cephalosporins are also of concern. CDC estimates 80,461 invasive MRSA infections and 11,285 related deaths occurred in 2011. An unknown but much higher number of less severe infections occurred in both the community and in healthcare settings. </w:t>
      </w:r>
      <w:r w:rsidR="00150A5B">
        <w:rPr>
          <w:rFonts w:ascii="Times New Roman" w:eastAsia="Times New Roman" w:hAnsi="Times New Roman" w:cs="Times New Roman"/>
          <w:color w:val="000000" w:themeColor="text1"/>
          <w:sz w:val="24"/>
          <w:szCs w:val="24"/>
          <w:lang w:bidi="ne-NP"/>
        </w:rPr>
        <w:t>(CDC</w:t>
      </w:r>
      <w:r w:rsidR="00D35010" w:rsidRPr="00D35010">
        <w:rPr>
          <w:rFonts w:ascii="Times New Roman" w:eastAsia="Times New Roman" w:hAnsi="Times New Roman" w:cs="Times New Roman"/>
          <w:color w:val="000000" w:themeColor="text1"/>
          <w:sz w:val="24"/>
          <w:szCs w:val="24"/>
          <w:lang w:bidi="ne-NP"/>
        </w:rPr>
        <w:t xml:space="preserve"> 2013)</w:t>
      </w:r>
    </w:p>
    <w:p w:rsidR="00D9190E" w:rsidRPr="00D571CF" w:rsidRDefault="00D9190E" w:rsidP="00D571CF">
      <w:pPr>
        <w:shd w:val="clear" w:color="auto" w:fill="FFFFFF"/>
        <w:spacing w:after="0" w:line="360" w:lineRule="auto"/>
        <w:ind w:right="306"/>
        <w:textAlignment w:val="baseline"/>
        <w:rPr>
          <w:rFonts w:ascii="Times New Roman" w:eastAsia="Times New Roman" w:hAnsi="Times New Roman" w:cs="Times New Roman"/>
          <w:color w:val="000000" w:themeColor="text1"/>
          <w:sz w:val="24"/>
          <w:szCs w:val="24"/>
          <w:lang w:bidi="ne-NP"/>
        </w:rPr>
      </w:pPr>
    </w:p>
    <w:p w:rsidR="00D571CF" w:rsidRPr="00D571CF" w:rsidRDefault="00D571CF" w:rsidP="00D571CF">
      <w:pPr>
        <w:shd w:val="clear" w:color="auto" w:fill="FFFFFF"/>
        <w:spacing w:after="0" w:line="360" w:lineRule="auto"/>
        <w:ind w:right="306"/>
        <w:textAlignment w:val="baseline"/>
        <w:rPr>
          <w:rFonts w:ascii="Times New Roman" w:eastAsia="Times New Roman" w:hAnsi="Times New Roman" w:cs="Times New Roman"/>
          <w:color w:val="000000" w:themeColor="text1"/>
          <w:sz w:val="24"/>
          <w:szCs w:val="24"/>
          <w:lang w:bidi="ne-NP"/>
        </w:rPr>
      </w:pPr>
      <w:r w:rsidRPr="00D571CF">
        <w:rPr>
          <w:rFonts w:ascii="Times New Roman" w:eastAsia="Times New Roman" w:hAnsi="Times New Roman" w:cs="Times New Roman"/>
          <w:color w:val="000000" w:themeColor="text1"/>
          <w:sz w:val="24"/>
          <w:szCs w:val="24"/>
          <w:lang w:bidi="ne-NP"/>
        </w:rPr>
        <w:t xml:space="preserve">          </w:t>
      </w:r>
      <w:r w:rsidRPr="00D571CF">
        <w:rPr>
          <w:rFonts w:ascii="Times New Roman" w:eastAsia="Times New Roman" w:hAnsi="Times New Roman" w:cs="Times New Roman"/>
          <w:i/>
          <w:iCs/>
          <w:color w:val="000000" w:themeColor="text1"/>
          <w:sz w:val="24"/>
          <w:szCs w:val="24"/>
          <w:lang w:bidi="ne-NP"/>
        </w:rPr>
        <w:t xml:space="preserve">Streptococcus pneumoniae </w:t>
      </w:r>
      <w:r w:rsidRPr="00D571CF">
        <w:rPr>
          <w:rFonts w:ascii="Times New Roman" w:eastAsia="Times New Roman" w:hAnsi="Times New Roman" w:cs="Times New Roman"/>
          <w:color w:val="000000" w:themeColor="text1"/>
          <w:sz w:val="24"/>
          <w:szCs w:val="24"/>
          <w:lang w:bidi="ne-NP"/>
        </w:rPr>
        <w:t>(</w:t>
      </w:r>
      <w:r w:rsidRPr="00D571CF">
        <w:rPr>
          <w:rFonts w:ascii="Times New Roman" w:eastAsia="Times New Roman" w:hAnsi="Times New Roman" w:cs="Times New Roman"/>
          <w:i/>
          <w:iCs/>
          <w:color w:val="000000" w:themeColor="text1"/>
          <w:sz w:val="24"/>
          <w:szCs w:val="24"/>
          <w:lang w:bidi="ne-NP"/>
        </w:rPr>
        <w:t xml:space="preserve">S. pneumoniae, </w:t>
      </w:r>
      <w:r w:rsidRPr="00D571CF">
        <w:rPr>
          <w:rFonts w:ascii="Times New Roman" w:eastAsia="Times New Roman" w:hAnsi="Times New Roman" w:cs="Times New Roman"/>
          <w:color w:val="000000" w:themeColor="text1"/>
          <w:sz w:val="24"/>
          <w:szCs w:val="24"/>
          <w:lang w:bidi="ne-NP"/>
        </w:rPr>
        <w:t>or</w:t>
      </w:r>
      <w:r w:rsidRPr="00D571CF">
        <w:rPr>
          <w:rFonts w:ascii="Times New Roman" w:eastAsia="Times New Roman" w:hAnsi="Times New Roman" w:cs="Times New Roman"/>
          <w:i/>
          <w:iCs/>
          <w:color w:val="000000" w:themeColor="text1"/>
          <w:sz w:val="24"/>
          <w:szCs w:val="24"/>
          <w:lang w:bidi="ne-NP"/>
        </w:rPr>
        <w:t xml:space="preserve"> pneumococcus</w:t>
      </w:r>
      <w:r w:rsidRPr="00D571CF">
        <w:rPr>
          <w:rFonts w:ascii="Times New Roman" w:eastAsia="Times New Roman" w:hAnsi="Times New Roman" w:cs="Times New Roman"/>
          <w:color w:val="000000" w:themeColor="text1"/>
          <w:sz w:val="24"/>
          <w:szCs w:val="24"/>
          <w:lang w:bidi="ne-NP"/>
        </w:rPr>
        <w:t xml:space="preserve">) is the leading cause of bacterial pneumonia and meningitis. It also is a major cause of bloodstream infections and ear and sinus infections. </w:t>
      </w:r>
      <w:r w:rsidRPr="00D571CF">
        <w:rPr>
          <w:rFonts w:ascii="Times New Roman" w:eastAsia="Times New Roman" w:hAnsi="Times New Roman" w:cs="Times New Roman"/>
          <w:i/>
          <w:iCs/>
          <w:color w:val="000000" w:themeColor="text1"/>
          <w:sz w:val="24"/>
          <w:szCs w:val="24"/>
          <w:lang w:bidi="ne-NP"/>
        </w:rPr>
        <w:t>S. pneumoniae</w:t>
      </w:r>
      <w:r w:rsidRPr="00D571CF">
        <w:rPr>
          <w:rFonts w:ascii="Times New Roman" w:eastAsia="Times New Roman" w:hAnsi="Times New Roman" w:cs="Times New Roman"/>
          <w:color w:val="000000" w:themeColor="text1"/>
          <w:sz w:val="24"/>
          <w:szCs w:val="24"/>
          <w:lang w:bidi="ne-NP"/>
        </w:rPr>
        <w:t xml:space="preserve"> has nowadays developed resistance to drugs in the penicillin and erythromycin groups. Examples of these drugs include amoxicillin and azithromycin (Zithromax, Z-Pak). </w:t>
      </w:r>
      <w:r w:rsidRPr="00D571CF">
        <w:rPr>
          <w:rFonts w:ascii="Times New Roman" w:eastAsia="Times New Roman" w:hAnsi="Times New Roman" w:cs="Times New Roman"/>
          <w:i/>
          <w:iCs/>
          <w:color w:val="000000" w:themeColor="text1"/>
          <w:sz w:val="24"/>
          <w:szCs w:val="24"/>
          <w:lang w:bidi="ne-NP"/>
        </w:rPr>
        <w:t>S. pneumoniae</w:t>
      </w:r>
      <w:r w:rsidRPr="00D571CF">
        <w:rPr>
          <w:rFonts w:ascii="Times New Roman" w:eastAsia="Times New Roman" w:hAnsi="Times New Roman" w:cs="Times New Roman"/>
          <w:color w:val="000000" w:themeColor="text1"/>
          <w:sz w:val="24"/>
          <w:szCs w:val="24"/>
          <w:lang w:bidi="ne-NP"/>
        </w:rPr>
        <w:t xml:space="preserve"> has also developed resistance to less commonly used drugs. In 30% of severe </w:t>
      </w:r>
      <w:r w:rsidRPr="00D571CF">
        <w:rPr>
          <w:rFonts w:ascii="Times New Roman" w:eastAsia="Times New Roman" w:hAnsi="Times New Roman" w:cs="Times New Roman"/>
          <w:i/>
          <w:iCs/>
          <w:color w:val="000000" w:themeColor="text1"/>
          <w:sz w:val="24"/>
          <w:szCs w:val="24"/>
          <w:lang w:bidi="ne-NP"/>
        </w:rPr>
        <w:t>S. pneumoniae</w:t>
      </w:r>
      <w:r w:rsidRPr="00D571CF">
        <w:rPr>
          <w:rFonts w:ascii="Times New Roman" w:eastAsia="Times New Roman" w:hAnsi="Times New Roman" w:cs="Times New Roman"/>
          <w:color w:val="000000" w:themeColor="text1"/>
          <w:sz w:val="24"/>
          <w:szCs w:val="24"/>
          <w:lang w:bidi="ne-NP"/>
        </w:rPr>
        <w:t xml:space="preserve"> cases, the bacteria are fully resistant to one or more clinically relevant antibiotics. Resistant infections complicate treatment and can result in almost 1,200,000 illnesses and 7,000 deaths per year. </w:t>
      </w:r>
      <w:r w:rsidR="00B27362" w:rsidRPr="00D35010">
        <w:rPr>
          <w:rFonts w:ascii="Times New Roman" w:eastAsia="Times New Roman" w:hAnsi="Times New Roman" w:cs="Times New Roman"/>
          <w:color w:val="000000" w:themeColor="text1"/>
          <w:sz w:val="24"/>
          <w:szCs w:val="24"/>
          <w:lang w:bidi="ne-NP"/>
        </w:rPr>
        <w:t>(</w:t>
      </w:r>
      <w:r w:rsidR="00150A5B">
        <w:rPr>
          <w:rFonts w:ascii="Times New Roman" w:eastAsia="Times New Roman" w:hAnsi="Times New Roman" w:cs="Times New Roman"/>
          <w:color w:val="000000" w:themeColor="text1"/>
          <w:sz w:val="24"/>
          <w:szCs w:val="24"/>
          <w:lang w:bidi="ne-NP"/>
        </w:rPr>
        <w:t>CDC</w:t>
      </w:r>
      <w:r w:rsidR="00D35010" w:rsidRPr="00D35010">
        <w:rPr>
          <w:rFonts w:ascii="Times New Roman" w:eastAsia="Times New Roman" w:hAnsi="Times New Roman" w:cs="Times New Roman"/>
          <w:color w:val="000000" w:themeColor="text1"/>
          <w:sz w:val="24"/>
          <w:szCs w:val="24"/>
          <w:lang w:bidi="ne-NP"/>
        </w:rPr>
        <w:t xml:space="preserve"> </w:t>
      </w:r>
      <w:r w:rsidR="00B27362" w:rsidRPr="00D35010">
        <w:rPr>
          <w:rFonts w:ascii="Times New Roman" w:eastAsia="Times New Roman" w:hAnsi="Times New Roman" w:cs="Times New Roman"/>
          <w:color w:val="000000" w:themeColor="text1"/>
          <w:sz w:val="24"/>
          <w:szCs w:val="24"/>
          <w:lang w:bidi="ne-NP"/>
        </w:rPr>
        <w:t>2013)</w:t>
      </w:r>
      <w:r w:rsidR="00B27362">
        <w:rPr>
          <w:rFonts w:ascii="Times New Roman" w:eastAsia="Times New Roman" w:hAnsi="Times New Roman" w:cs="Times New Roman"/>
          <w:color w:val="000000" w:themeColor="text1"/>
          <w:sz w:val="24"/>
          <w:szCs w:val="24"/>
          <w:lang w:bidi="ne-NP"/>
        </w:rPr>
        <w:t xml:space="preserve"> </w:t>
      </w:r>
    </w:p>
    <w:p w:rsidR="00D571CF" w:rsidRPr="00D571CF" w:rsidRDefault="00D571CF" w:rsidP="00D571CF">
      <w:pPr>
        <w:shd w:val="clear" w:color="auto" w:fill="FFFFFF"/>
        <w:spacing w:after="0" w:line="360" w:lineRule="auto"/>
        <w:ind w:right="302"/>
        <w:textAlignment w:val="baseline"/>
        <w:outlineLvl w:val="1"/>
        <w:rPr>
          <w:rFonts w:ascii="Times New Roman" w:eastAsia="Times New Roman" w:hAnsi="Times New Roman" w:cs="Times New Roman"/>
          <w:b/>
          <w:bCs/>
          <w:color w:val="000000" w:themeColor="text1"/>
          <w:sz w:val="28"/>
          <w:szCs w:val="28"/>
          <w:lang w:bidi="ne-NP"/>
        </w:rPr>
      </w:pPr>
    </w:p>
    <w:p w:rsidR="00D571CF" w:rsidRPr="00D571CF" w:rsidRDefault="00D571CF" w:rsidP="00D571CF">
      <w:pPr>
        <w:shd w:val="clear" w:color="auto" w:fill="FFFFFF"/>
        <w:spacing w:after="0" w:line="360" w:lineRule="auto"/>
        <w:ind w:right="302"/>
        <w:textAlignment w:val="baseline"/>
        <w:outlineLvl w:val="1"/>
        <w:rPr>
          <w:rFonts w:ascii="Times New Roman" w:eastAsia="Times New Roman" w:hAnsi="Times New Roman" w:cs="Times New Roman"/>
          <w:b/>
          <w:bCs/>
          <w:color w:val="000000" w:themeColor="text1"/>
          <w:sz w:val="28"/>
          <w:szCs w:val="28"/>
          <w:lang w:bidi="ne-NP"/>
        </w:rPr>
      </w:pPr>
      <w:bookmarkStart w:id="14" w:name="_Toc464717311"/>
      <w:r w:rsidRPr="00D571CF">
        <w:rPr>
          <w:rFonts w:ascii="Times New Roman" w:eastAsia="Times New Roman" w:hAnsi="Times New Roman" w:cs="Times New Roman"/>
          <w:b/>
          <w:bCs/>
          <w:color w:val="000000" w:themeColor="text1"/>
          <w:sz w:val="28"/>
          <w:szCs w:val="28"/>
          <w:lang w:bidi="ne-NP"/>
        </w:rPr>
        <w:t>2.5 Minimum Inhibitory Concentration</w:t>
      </w:r>
      <w:bookmarkEnd w:id="14"/>
    </w:p>
    <w:p w:rsidR="00D571CF" w:rsidRPr="00D571CF" w:rsidRDefault="00D571CF" w:rsidP="00D571CF">
      <w:pPr>
        <w:shd w:val="clear" w:color="auto" w:fill="FFFFFF"/>
        <w:spacing w:after="0" w:line="360" w:lineRule="auto"/>
        <w:ind w:right="306"/>
        <w:textAlignment w:val="baseline"/>
        <w:rPr>
          <w:rFonts w:ascii="Times New Roman" w:eastAsia="Times New Roman" w:hAnsi="Times New Roman" w:cs="Times New Roman"/>
          <w:b/>
          <w:bCs/>
          <w:color w:val="000000" w:themeColor="text1"/>
          <w:sz w:val="24"/>
          <w:szCs w:val="24"/>
          <w:lang w:bidi="ne-NP"/>
        </w:rPr>
      </w:pPr>
    </w:p>
    <w:p w:rsidR="00D571CF" w:rsidRPr="00D571CF" w:rsidRDefault="00D571CF" w:rsidP="00D571CF">
      <w:pPr>
        <w:spacing w:line="360" w:lineRule="auto"/>
        <w:rPr>
          <w:rFonts w:ascii="Times New Roman" w:hAnsi="Times New Roman" w:cs="Times New Roman"/>
          <w:bCs/>
          <w:sz w:val="24"/>
          <w:szCs w:val="24"/>
        </w:rPr>
      </w:pPr>
      <w:r w:rsidRPr="00D571CF">
        <w:rPr>
          <w:rFonts w:ascii="Times New Roman" w:hAnsi="Times New Roman" w:cs="Times New Roman"/>
          <w:bCs/>
          <w:sz w:val="24"/>
          <w:szCs w:val="24"/>
        </w:rPr>
        <w:t xml:space="preserve">          The minimum inhibitory concentration was defined as the lowest concentration that completely inhibited the growth of microorganisms for 24 hours. MIC of the extracts can be carried out using agar well diffusion technique.</w:t>
      </w:r>
      <w:r w:rsidR="00226267">
        <w:rPr>
          <w:rFonts w:ascii="Times New Roman" w:hAnsi="Times New Roman" w:cs="Times New Roman"/>
          <w:bCs/>
          <w:sz w:val="24"/>
          <w:szCs w:val="24"/>
        </w:rPr>
        <w:t xml:space="preserve"> (Duhan </w:t>
      </w:r>
      <w:r w:rsidR="00150A5B" w:rsidRPr="00150A5B">
        <w:rPr>
          <w:rFonts w:ascii="Times New Roman" w:hAnsi="Times New Roman" w:cs="Times New Roman"/>
          <w:bCs/>
          <w:sz w:val="24"/>
          <w:szCs w:val="24"/>
        </w:rPr>
        <w:t>et al</w:t>
      </w:r>
      <w:r w:rsidR="00226267">
        <w:rPr>
          <w:rFonts w:ascii="Times New Roman" w:hAnsi="Times New Roman" w:cs="Times New Roman"/>
          <w:bCs/>
          <w:sz w:val="24"/>
          <w:szCs w:val="24"/>
        </w:rPr>
        <w:t xml:space="preserve"> 2013) </w:t>
      </w:r>
      <w:r w:rsidRPr="00D571CF">
        <w:rPr>
          <w:rFonts w:ascii="Times New Roman" w:hAnsi="Times New Roman" w:cs="Times New Roman"/>
          <w:bCs/>
          <w:sz w:val="24"/>
          <w:szCs w:val="24"/>
        </w:rPr>
        <w:t>The method allows comparisons between the microorganisms exposed to the same antimicrobial agents, but does not allow analog comparisons between the activities of different agents.</w:t>
      </w:r>
      <w:r w:rsidRPr="00D571CF">
        <w:rPr>
          <w:rFonts w:ascii="Times New Roman" w:hAnsi="Times New Roman" w:cs="Times New Roman"/>
          <w:sz w:val="20"/>
          <w:szCs w:val="20"/>
        </w:rPr>
        <w:t xml:space="preserve"> </w:t>
      </w:r>
      <w:r w:rsidRPr="00D571CF">
        <w:rPr>
          <w:rFonts w:ascii="Times New Roman" w:hAnsi="Times New Roman" w:cs="Times New Roman"/>
          <w:bCs/>
          <w:sz w:val="24"/>
          <w:szCs w:val="24"/>
        </w:rPr>
        <w:t xml:space="preserve">MIC determines a range of disinfecting activity on a given group of selected microorganisms, suggesting which microorganism could be employed as biological indicator in every specific case. </w:t>
      </w:r>
      <w:r w:rsidR="00226267">
        <w:rPr>
          <w:rFonts w:ascii="Times New Roman" w:hAnsi="Times New Roman" w:cs="Times New Roman"/>
          <w:bCs/>
          <w:sz w:val="24"/>
          <w:szCs w:val="24"/>
        </w:rPr>
        <w:t xml:space="preserve">(Moniri </w:t>
      </w:r>
      <w:r w:rsidR="00150A5B" w:rsidRPr="00150A5B">
        <w:rPr>
          <w:rFonts w:ascii="Times New Roman" w:hAnsi="Times New Roman" w:cs="Times New Roman"/>
          <w:bCs/>
          <w:sz w:val="24"/>
          <w:szCs w:val="24"/>
        </w:rPr>
        <w:t>et al</w:t>
      </w:r>
      <w:r w:rsidR="008E26E2">
        <w:rPr>
          <w:rFonts w:ascii="Times New Roman" w:hAnsi="Times New Roman" w:cs="Times New Roman"/>
          <w:bCs/>
          <w:sz w:val="24"/>
          <w:szCs w:val="24"/>
        </w:rPr>
        <w:t xml:space="preserve"> 2</w:t>
      </w:r>
      <w:r w:rsidR="002675AF">
        <w:rPr>
          <w:rFonts w:ascii="Times New Roman" w:hAnsi="Times New Roman" w:cs="Times New Roman"/>
          <w:bCs/>
          <w:sz w:val="24"/>
          <w:szCs w:val="24"/>
        </w:rPr>
        <w:t>005</w:t>
      </w:r>
      <w:r w:rsidR="00226267">
        <w:rPr>
          <w:rFonts w:ascii="Times New Roman" w:hAnsi="Times New Roman" w:cs="Times New Roman"/>
          <w:bCs/>
          <w:sz w:val="24"/>
          <w:szCs w:val="24"/>
        </w:rPr>
        <w:t xml:space="preserve">) </w:t>
      </w:r>
      <w:r w:rsidRPr="00D571CF">
        <w:rPr>
          <w:rFonts w:ascii="Times New Roman" w:hAnsi="Times New Roman" w:cs="Times New Roman"/>
          <w:bCs/>
          <w:sz w:val="24"/>
          <w:szCs w:val="24"/>
        </w:rPr>
        <w:t>This method is also utilized to select the commercial chemical agent presenting the better performance, as compared with others.</w:t>
      </w:r>
      <w:r w:rsidR="00B27362">
        <w:rPr>
          <w:rFonts w:ascii="Times New Roman" w:hAnsi="Times New Roman" w:cs="Times New Roman"/>
          <w:bCs/>
          <w:sz w:val="24"/>
          <w:szCs w:val="24"/>
        </w:rPr>
        <w:t xml:space="preserve"> (Mazzola </w:t>
      </w:r>
      <w:r w:rsidR="00150A5B" w:rsidRPr="00150A5B">
        <w:rPr>
          <w:rFonts w:ascii="Times New Roman" w:hAnsi="Times New Roman" w:cs="Times New Roman"/>
          <w:bCs/>
          <w:sz w:val="24"/>
          <w:szCs w:val="24"/>
        </w:rPr>
        <w:t>et al</w:t>
      </w:r>
      <w:r w:rsidR="00B27362">
        <w:rPr>
          <w:rFonts w:ascii="Times New Roman" w:hAnsi="Times New Roman" w:cs="Times New Roman"/>
          <w:bCs/>
          <w:sz w:val="24"/>
          <w:szCs w:val="24"/>
        </w:rPr>
        <w:t xml:space="preserve"> 2009) </w:t>
      </w:r>
    </w:p>
    <w:p w:rsidR="00D571CF" w:rsidRPr="00D571CF" w:rsidRDefault="00D571CF" w:rsidP="00D571CF">
      <w:pPr>
        <w:spacing w:line="360" w:lineRule="auto"/>
        <w:rPr>
          <w:rFonts w:ascii="Times New Roman" w:hAnsi="Times New Roman" w:cs="Times New Roman"/>
          <w:bCs/>
          <w:sz w:val="24"/>
          <w:szCs w:val="24"/>
        </w:rPr>
      </w:pPr>
      <w:r w:rsidRPr="00D571CF">
        <w:rPr>
          <w:rFonts w:ascii="Times New Roman" w:hAnsi="Times New Roman" w:cs="Times New Roman"/>
          <w:bCs/>
          <w:sz w:val="24"/>
          <w:szCs w:val="24"/>
        </w:rPr>
        <w:t xml:space="preserve">          The hole plate method is the only suitable diffusion technique for testing aqueous suspensions of plant ethanol extracts.</w:t>
      </w:r>
      <w:r w:rsidR="00150A5B">
        <w:rPr>
          <w:rFonts w:ascii="Times New Roman" w:hAnsi="Times New Roman" w:cs="Times New Roman"/>
          <w:bCs/>
          <w:sz w:val="24"/>
          <w:szCs w:val="24"/>
        </w:rPr>
        <w:t xml:space="preserve"> (Hugo and Russel</w:t>
      </w:r>
      <w:r w:rsidR="00236C97">
        <w:rPr>
          <w:rFonts w:ascii="Times New Roman" w:hAnsi="Times New Roman" w:cs="Times New Roman"/>
          <w:bCs/>
          <w:sz w:val="24"/>
          <w:szCs w:val="24"/>
        </w:rPr>
        <w:t xml:space="preserve"> 2013</w:t>
      </w:r>
      <w:r w:rsidR="00940E10">
        <w:rPr>
          <w:rFonts w:ascii="Times New Roman" w:hAnsi="Times New Roman" w:cs="Times New Roman"/>
          <w:bCs/>
          <w:sz w:val="24"/>
          <w:szCs w:val="24"/>
        </w:rPr>
        <w:t xml:space="preserve">) </w:t>
      </w:r>
      <w:r w:rsidRPr="00D571CF">
        <w:rPr>
          <w:rFonts w:ascii="Times New Roman" w:hAnsi="Times New Roman" w:cs="Times New Roman"/>
          <w:bCs/>
          <w:sz w:val="24"/>
          <w:szCs w:val="24"/>
        </w:rPr>
        <w:t xml:space="preserve">In this method, the presence of suspended particulate matter in the sample being </w:t>
      </w:r>
      <w:r w:rsidRPr="00D571CF">
        <w:rPr>
          <w:rFonts w:ascii="Times New Roman" w:hAnsi="Times New Roman" w:cs="Times New Roman"/>
          <w:bCs/>
          <w:sz w:val="24"/>
          <w:szCs w:val="24"/>
        </w:rPr>
        <w:lastRenderedPageBreak/>
        <w:t xml:space="preserve">tested is much less likely to interfere with the diffusion of the antimicrobial substance into the agar than in the filter paper disc. </w:t>
      </w:r>
      <w:r w:rsidR="00B27362">
        <w:rPr>
          <w:rFonts w:ascii="Times New Roman" w:hAnsi="Times New Roman" w:cs="Times New Roman"/>
          <w:bCs/>
          <w:sz w:val="24"/>
          <w:szCs w:val="24"/>
        </w:rPr>
        <w:t xml:space="preserve">(Valgas </w:t>
      </w:r>
      <w:r w:rsidR="00150A5B" w:rsidRPr="00150A5B">
        <w:rPr>
          <w:rFonts w:ascii="Times New Roman" w:hAnsi="Times New Roman" w:cs="Times New Roman"/>
          <w:bCs/>
          <w:sz w:val="24"/>
          <w:szCs w:val="24"/>
        </w:rPr>
        <w:t>et al</w:t>
      </w:r>
      <w:r w:rsidR="00B27362">
        <w:rPr>
          <w:rFonts w:ascii="Times New Roman" w:hAnsi="Times New Roman" w:cs="Times New Roman"/>
          <w:bCs/>
          <w:sz w:val="24"/>
          <w:szCs w:val="24"/>
        </w:rPr>
        <w:t xml:space="preserve"> 2007) </w:t>
      </w:r>
    </w:p>
    <w:p w:rsidR="00D571CF" w:rsidRPr="00D571CF" w:rsidRDefault="00D571CF" w:rsidP="00D571CF">
      <w:pPr>
        <w:spacing w:line="360" w:lineRule="auto"/>
        <w:rPr>
          <w:rFonts w:ascii="Times New Roman" w:hAnsi="Times New Roman" w:cs="Times New Roman"/>
          <w:bCs/>
          <w:sz w:val="24"/>
          <w:szCs w:val="24"/>
        </w:rPr>
      </w:pPr>
    </w:p>
    <w:p w:rsidR="00D571CF" w:rsidRPr="00D571CF" w:rsidRDefault="00D571CF" w:rsidP="00D571CF">
      <w:pPr>
        <w:spacing w:line="360" w:lineRule="auto"/>
        <w:jc w:val="left"/>
        <w:rPr>
          <w:rFonts w:ascii="Times New Roman" w:hAnsi="Times New Roman" w:cs="Times New Roman"/>
          <w:bCs/>
          <w:sz w:val="24"/>
          <w:szCs w:val="24"/>
        </w:rPr>
      </w:pPr>
    </w:p>
    <w:p w:rsidR="00D571CF" w:rsidRPr="00D571CF" w:rsidRDefault="00D571CF" w:rsidP="00D571CF">
      <w:pPr>
        <w:spacing w:line="360" w:lineRule="auto"/>
        <w:rPr>
          <w:rFonts w:ascii="Times New Roman" w:hAnsi="Times New Roman" w:cs="Times New Roman"/>
          <w:b/>
        </w:rPr>
      </w:pPr>
    </w:p>
    <w:p w:rsidR="00D571CF" w:rsidRPr="00D571CF" w:rsidRDefault="00D571CF" w:rsidP="00D571CF">
      <w:pPr>
        <w:rPr>
          <w:rFonts w:ascii="Times New Roman" w:hAnsi="Times New Roman" w:cs="Times New Roman"/>
          <w:b/>
        </w:rPr>
      </w:pPr>
    </w:p>
    <w:p w:rsidR="00D571CF" w:rsidRPr="00D571CF" w:rsidRDefault="00D571CF" w:rsidP="00D571CF">
      <w:pPr>
        <w:rPr>
          <w:rFonts w:ascii="Times New Roman" w:hAnsi="Times New Roman" w:cs="Times New Roman"/>
          <w:b/>
        </w:rPr>
      </w:pPr>
      <w:r w:rsidRPr="00D571CF">
        <w:rPr>
          <w:rFonts w:ascii="Times New Roman" w:hAnsi="Times New Roman" w:cs="Times New Roman"/>
          <w:b/>
        </w:rPr>
        <w:br w:type="page"/>
      </w:r>
    </w:p>
    <w:p w:rsidR="00D571CF" w:rsidRPr="00D571CF" w:rsidRDefault="00D571CF" w:rsidP="00D571CF">
      <w:pPr>
        <w:spacing w:line="360" w:lineRule="auto"/>
        <w:jc w:val="center"/>
        <w:rPr>
          <w:rFonts w:ascii="Times New Roman" w:hAnsi="Times New Roman" w:cs="Times New Roman"/>
          <w:b/>
        </w:rPr>
      </w:pPr>
      <w:r w:rsidRPr="00D571CF">
        <w:rPr>
          <w:rFonts w:ascii="Times New Roman" w:hAnsi="Times New Roman" w:cs="Times New Roman"/>
          <w:b/>
        </w:rPr>
        <w:lastRenderedPageBreak/>
        <w:t>PART III</w:t>
      </w:r>
    </w:p>
    <w:p w:rsidR="00D571CF" w:rsidRPr="00D571CF" w:rsidRDefault="00D571CF" w:rsidP="00D571CF">
      <w:pPr>
        <w:spacing w:after="240" w:line="360" w:lineRule="auto"/>
        <w:jc w:val="center"/>
        <w:outlineLvl w:val="0"/>
        <w:rPr>
          <w:rFonts w:ascii="Times New Roman" w:hAnsi="Times New Roman" w:cs="Times New Roman"/>
          <w:b/>
          <w:sz w:val="28"/>
        </w:rPr>
      </w:pPr>
      <w:bookmarkStart w:id="15" w:name="_Toc464717312"/>
      <w:r w:rsidRPr="00D571CF">
        <w:rPr>
          <w:rFonts w:ascii="Times New Roman" w:hAnsi="Times New Roman" w:cs="Times New Roman"/>
          <w:b/>
          <w:sz w:val="28"/>
        </w:rPr>
        <w:t>MATERIALS AND METHODS</w:t>
      </w:r>
      <w:bookmarkEnd w:id="15"/>
    </w:p>
    <w:p w:rsidR="00D571CF" w:rsidRPr="00D571CF" w:rsidRDefault="00D571CF" w:rsidP="00D571CF">
      <w:pPr>
        <w:spacing w:line="360" w:lineRule="auto"/>
        <w:outlineLvl w:val="1"/>
        <w:rPr>
          <w:rFonts w:ascii="Times New Roman" w:hAnsi="Times New Roman" w:cs="Times New Roman"/>
          <w:b/>
          <w:sz w:val="32"/>
          <w:szCs w:val="32"/>
        </w:rPr>
      </w:pPr>
      <w:bookmarkStart w:id="16" w:name="_Toc464717313"/>
      <w:r w:rsidRPr="00D571CF">
        <w:rPr>
          <w:rFonts w:ascii="Times New Roman" w:hAnsi="Times New Roman" w:cs="Times New Roman"/>
          <w:b/>
          <w:sz w:val="28"/>
          <w:szCs w:val="28"/>
        </w:rPr>
        <w:t>3.1 Site of the study:</w:t>
      </w:r>
      <w:bookmarkEnd w:id="16"/>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 study was carried out in Dharan, Sunsari.</w:t>
      </w:r>
    </w:p>
    <w:p w:rsidR="00D571CF" w:rsidRPr="00D571CF" w:rsidRDefault="00D571CF" w:rsidP="00D571CF">
      <w:pPr>
        <w:spacing w:line="360" w:lineRule="auto"/>
        <w:outlineLvl w:val="1"/>
        <w:rPr>
          <w:rFonts w:ascii="Times New Roman" w:hAnsi="Times New Roman" w:cs="Times New Roman"/>
          <w:sz w:val="28"/>
          <w:szCs w:val="28"/>
        </w:rPr>
      </w:pPr>
      <w:bookmarkStart w:id="17" w:name="_Toc464717314"/>
      <w:r w:rsidRPr="00D571CF">
        <w:rPr>
          <w:rFonts w:ascii="Times New Roman" w:hAnsi="Times New Roman" w:cs="Times New Roman"/>
          <w:b/>
          <w:bCs/>
          <w:sz w:val="28"/>
          <w:szCs w:val="28"/>
        </w:rPr>
        <w:t>3.2 Laboratory setup</w:t>
      </w:r>
      <w:bookmarkEnd w:id="17"/>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 laboratory work was carried out in the microbiology lab of Central Campus of Technology, Hattisar, Dharan 14. The laboratory was provided with all the necessary materials and equipments that were required for this study.</w:t>
      </w:r>
    </w:p>
    <w:p w:rsidR="00D571CF" w:rsidRPr="00D571CF" w:rsidRDefault="00D571CF" w:rsidP="00D571CF">
      <w:pPr>
        <w:spacing w:line="360" w:lineRule="auto"/>
        <w:outlineLvl w:val="1"/>
        <w:rPr>
          <w:rFonts w:ascii="Times New Roman" w:hAnsi="Times New Roman" w:cs="Times New Roman"/>
          <w:b/>
          <w:sz w:val="28"/>
          <w:szCs w:val="28"/>
        </w:rPr>
      </w:pPr>
      <w:bookmarkStart w:id="18" w:name="_Toc464717315"/>
      <w:r w:rsidRPr="00D571CF">
        <w:rPr>
          <w:rFonts w:ascii="Times New Roman" w:hAnsi="Times New Roman" w:cs="Times New Roman"/>
          <w:b/>
          <w:sz w:val="28"/>
          <w:szCs w:val="28"/>
        </w:rPr>
        <w:t>3.3. Research method:</w:t>
      </w:r>
      <w:bookmarkEnd w:id="18"/>
      <w:r w:rsidRPr="00D571CF">
        <w:rPr>
          <w:rFonts w:ascii="Times New Roman" w:hAnsi="Times New Roman" w:cs="Times New Roman"/>
          <w:b/>
          <w:sz w:val="28"/>
          <w:szCs w:val="28"/>
        </w:rPr>
        <w:t xml:space="preserve">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 method for this study was qualitative as well as quantitative. This study was based on the culture method.</w:t>
      </w:r>
    </w:p>
    <w:p w:rsidR="00D571CF" w:rsidRPr="00D571CF" w:rsidRDefault="00D571CF" w:rsidP="00D571CF">
      <w:pPr>
        <w:spacing w:line="360" w:lineRule="auto"/>
        <w:outlineLvl w:val="1"/>
        <w:rPr>
          <w:rFonts w:ascii="Times New Roman" w:hAnsi="Times New Roman" w:cs="Times New Roman"/>
          <w:b/>
          <w:sz w:val="28"/>
          <w:szCs w:val="28"/>
        </w:rPr>
      </w:pPr>
      <w:bookmarkStart w:id="19" w:name="_Toc464717316"/>
      <w:r w:rsidRPr="00D571CF">
        <w:rPr>
          <w:rFonts w:ascii="Times New Roman" w:hAnsi="Times New Roman" w:cs="Times New Roman"/>
          <w:b/>
          <w:sz w:val="28"/>
          <w:szCs w:val="28"/>
        </w:rPr>
        <w:t>3.4. Type of study:</w:t>
      </w:r>
      <w:bookmarkEnd w:id="19"/>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b/>
          <w:sz w:val="28"/>
          <w:szCs w:val="28"/>
        </w:rPr>
        <w:t xml:space="preserve">           </w:t>
      </w:r>
      <w:r w:rsidRPr="00D571CF">
        <w:rPr>
          <w:rFonts w:ascii="Times New Roman" w:hAnsi="Times New Roman" w:cs="Times New Roman"/>
          <w:sz w:val="24"/>
          <w:szCs w:val="24"/>
        </w:rPr>
        <w:t>The study was of descriptive type.</w:t>
      </w:r>
    </w:p>
    <w:p w:rsidR="00D571CF" w:rsidRPr="00D571CF" w:rsidRDefault="00D571CF" w:rsidP="00D571CF">
      <w:pPr>
        <w:spacing w:line="360" w:lineRule="auto"/>
        <w:outlineLvl w:val="1"/>
        <w:rPr>
          <w:rFonts w:ascii="Times New Roman" w:hAnsi="Times New Roman" w:cs="Times New Roman"/>
          <w:b/>
          <w:sz w:val="28"/>
          <w:szCs w:val="28"/>
        </w:rPr>
      </w:pPr>
      <w:bookmarkStart w:id="20" w:name="_Toc464717317"/>
      <w:r w:rsidRPr="00D571CF">
        <w:rPr>
          <w:rFonts w:ascii="Times New Roman" w:hAnsi="Times New Roman" w:cs="Times New Roman"/>
          <w:b/>
          <w:sz w:val="28"/>
          <w:szCs w:val="28"/>
        </w:rPr>
        <w:t>3.5. Population and sample:</w:t>
      </w:r>
      <w:bookmarkEnd w:id="20"/>
    </w:p>
    <w:p w:rsidR="00D571CF" w:rsidRPr="00D571CF" w:rsidRDefault="00D571CF" w:rsidP="00D571CF">
      <w:pPr>
        <w:spacing w:line="360" w:lineRule="auto"/>
        <w:outlineLvl w:val="2"/>
        <w:rPr>
          <w:rFonts w:ascii="Times New Roman" w:hAnsi="Times New Roman" w:cs="Times New Roman"/>
          <w:b/>
          <w:sz w:val="28"/>
          <w:szCs w:val="28"/>
        </w:rPr>
      </w:pPr>
      <w:bookmarkStart w:id="21" w:name="_Toc464717318"/>
      <w:r w:rsidRPr="00D571CF">
        <w:rPr>
          <w:rFonts w:ascii="Times New Roman" w:hAnsi="Times New Roman" w:cs="Times New Roman"/>
          <w:b/>
          <w:sz w:val="28"/>
          <w:szCs w:val="28"/>
        </w:rPr>
        <w:t>3.5.1. Population</w:t>
      </w:r>
      <w:bookmarkEnd w:id="21"/>
    </w:p>
    <w:p w:rsidR="00D571CF" w:rsidRPr="00D571CF" w:rsidRDefault="00D571CF" w:rsidP="000B2FAF">
      <w:pPr>
        <w:spacing w:line="360" w:lineRule="auto"/>
        <w:rPr>
          <w:rFonts w:ascii="Times New Roman" w:hAnsi="Times New Roman" w:cs="Times New Roman"/>
          <w:b/>
          <w:sz w:val="24"/>
          <w:szCs w:val="24"/>
        </w:rPr>
      </w:pPr>
      <w:r w:rsidRPr="00D571CF">
        <w:rPr>
          <w:rFonts w:ascii="Times New Roman" w:hAnsi="Times New Roman" w:cs="Times New Roman"/>
          <w:bCs/>
          <w:sz w:val="24"/>
          <w:szCs w:val="24"/>
        </w:rPr>
        <w:tab/>
      </w:r>
      <w:r w:rsidRPr="00D571CF">
        <w:rPr>
          <w:rFonts w:ascii="Times New Roman" w:hAnsi="Times New Roman" w:cs="Times New Roman"/>
          <w:bCs/>
          <w:i/>
          <w:iCs/>
          <w:sz w:val="24"/>
          <w:szCs w:val="24"/>
        </w:rPr>
        <w:t>Thuja</w:t>
      </w:r>
      <w:r w:rsidRPr="00D571CF">
        <w:rPr>
          <w:rFonts w:ascii="Times New Roman" w:hAnsi="Times New Roman" w:cs="Times New Roman"/>
          <w:bCs/>
          <w:sz w:val="24"/>
          <w:szCs w:val="24"/>
        </w:rPr>
        <w:t xml:space="preserve"> leaves</w:t>
      </w:r>
    </w:p>
    <w:p w:rsidR="00D571CF" w:rsidRPr="00D571CF" w:rsidRDefault="00D571CF" w:rsidP="00D571CF">
      <w:pPr>
        <w:spacing w:line="360" w:lineRule="auto"/>
        <w:outlineLvl w:val="2"/>
        <w:rPr>
          <w:rFonts w:ascii="Times New Roman" w:hAnsi="Times New Roman" w:cs="Times New Roman"/>
          <w:b/>
          <w:sz w:val="24"/>
          <w:szCs w:val="24"/>
        </w:rPr>
      </w:pPr>
      <w:bookmarkStart w:id="22" w:name="_Toc464717319"/>
      <w:r w:rsidRPr="00D571CF">
        <w:rPr>
          <w:rFonts w:ascii="Times New Roman" w:hAnsi="Times New Roman" w:cs="Times New Roman"/>
          <w:b/>
          <w:sz w:val="28"/>
          <w:szCs w:val="28"/>
        </w:rPr>
        <w:t>3.5.2 Sample</w:t>
      </w:r>
      <w:bookmarkEnd w:id="22"/>
    </w:p>
    <w:p w:rsidR="00D571CF" w:rsidRPr="00D571CF" w:rsidRDefault="00D571CF" w:rsidP="00D571CF">
      <w:pPr>
        <w:spacing w:line="360" w:lineRule="auto"/>
        <w:rPr>
          <w:rFonts w:ascii="Times New Roman" w:hAnsi="Times New Roman" w:cs="Times New Roman"/>
          <w:b/>
          <w:sz w:val="24"/>
          <w:szCs w:val="24"/>
        </w:rPr>
      </w:pPr>
      <w:r w:rsidRPr="00D571CF">
        <w:rPr>
          <w:rFonts w:ascii="Times New Roman" w:hAnsi="Times New Roman" w:cs="Times New Roman"/>
          <w:b/>
          <w:sz w:val="24"/>
          <w:szCs w:val="24"/>
        </w:rPr>
        <w:t xml:space="preserve">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leaves of dharan.</w:t>
      </w:r>
    </w:p>
    <w:p w:rsidR="00D571CF" w:rsidRPr="00D571CF" w:rsidRDefault="00D571CF" w:rsidP="00D571CF">
      <w:pPr>
        <w:spacing w:line="360" w:lineRule="auto"/>
        <w:outlineLvl w:val="2"/>
        <w:rPr>
          <w:rFonts w:ascii="Times New Roman" w:hAnsi="Times New Roman" w:cs="Times New Roman"/>
          <w:b/>
          <w:sz w:val="28"/>
          <w:szCs w:val="28"/>
        </w:rPr>
      </w:pPr>
      <w:bookmarkStart w:id="23" w:name="_Toc464717320"/>
      <w:r w:rsidRPr="00D571CF">
        <w:rPr>
          <w:rFonts w:ascii="Times New Roman" w:hAnsi="Times New Roman" w:cs="Times New Roman"/>
          <w:b/>
          <w:sz w:val="28"/>
          <w:szCs w:val="28"/>
        </w:rPr>
        <w:t>3.5.3 Bacterial sample</w:t>
      </w:r>
      <w:bookmarkEnd w:id="23"/>
      <w:r w:rsidRPr="00D571CF">
        <w:rPr>
          <w:rFonts w:ascii="Times New Roman" w:hAnsi="Times New Roman" w:cs="Times New Roman"/>
          <w:b/>
          <w:sz w:val="28"/>
          <w:szCs w:val="28"/>
        </w:rPr>
        <w:t xml:space="preserve"> </w:t>
      </w:r>
    </w:p>
    <w:p w:rsidR="00D571CF" w:rsidRPr="00D571CF" w:rsidRDefault="00D571CF" w:rsidP="000B2FAF">
      <w:pPr>
        <w:spacing w:line="360" w:lineRule="auto"/>
        <w:rPr>
          <w:rFonts w:ascii="Times New Roman" w:hAnsi="Times New Roman" w:cs="Times New Roman"/>
          <w:bCs/>
          <w:sz w:val="24"/>
          <w:szCs w:val="24"/>
        </w:rPr>
      </w:pPr>
      <w:r w:rsidRPr="00D571CF">
        <w:rPr>
          <w:rFonts w:ascii="Times New Roman" w:hAnsi="Times New Roman" w:cs="Times New Roman"/>
          <w:bCs/>
          <w:sz w:val="24"/>
          <w:szCs w:val="24"/>
        </w:rPr>
        <w:tab/>
        <w:t xml:space="preserve">Culture of </w:t>
      </w:r>
      <w:r w:rsidRPr="00D571CF">
        <w:rPr>
          <w:rFonts w:ascii="Times New Roman" w:hAnsi="Times New Roman" w:cs="Times New Roman"/>
          <w:i/>
          <w:iCs/>
          <w:sz w:val="24"/>
          <w:szCs w:val="24"/>
        </w:rPr>
        <w:t>Staphylococcus aureus</w:t>
      </w: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 xml:space="preserve">Streptococcus </w:t>
      </w:r>
      <w:r w:rsidRPr="00D571CF">
        <w:rPr>
          <w:rFonts w:ascii="Times New Roman" w:hAnsi="Times New Roman" w:cs="Times New Roman"/>
          <w:sz w:val="24"/>
          <w:szCs w:val="24"/>
        </w:rPr>
        <w:t xml:space="preserve">sp., </w:t>
      </w:r>
      <w:r w:rsidRPr="00D571CF">
        <w:rPr>
          <w:rFonts w:ascii="Times New Roman" w:hAnsi="Times New Roman" w:cs="Times New Roman"/>
          <w:i/>
          <w:iCs/>
          <w:sz w:val="24"/>
          <w:szCs w:val="24"/>
        </w:rPr>
        <w:t>E. coli</w:t>
      </w:r>
      <w:r w:rsidRPr="00D571CF">
        <w:rPr>
          <w:rFonts w:ascii="Times New Roman" w:hAnsi="Times New Roman" w:cs="Times New Roman"/>
          <w:sz w:val="24"/>
          <w:szCs w:val="24"/>
        </w:rPr>
        <w:t xml:space="preserve"> and </w:t>
      </w:r>
      <w:r w:rsidRPr="00D571CF">
        <w:rPr>
          <w:rFonts w:ascii="Times New Roman" w:hAnsi="Times New Roman" w:cs="Times New Roman"/>
          <w:i/>
          <w:iCs/>
          <w:sz w:val="24"/>
          <w:szCs w:val="24"/>
        </w:rPr>
        <w:t>Pseudomonas</w:t>
      </w:r>
      <w:r w:rsidRPr="00D571CF">
        <w:rPr>
          <w:rFonts w:ascii="Times New Roman" w:eastAsia="Times New Roman" w:hAnsi="Times New Roman" w:cs="Times New Roman"/>
          <w:i/>
          <w:iCs/>
          <w:color w:val="000000" w:themeColor="text1"/>
          <w:sz w:val="24"/>
          <w:szCs w:val="24"/>
          <w:lang w:bidi="ne-NP"/>
        </w:rPr>
        <w:t xml:space="preserve"> aeruginosa</w:t>
      </w:r>
    </w:p>
    <w:p w:rsidR="00D571CF" w:rsidRPr="00D571CF" w:rsidRDefault="00D571CF" w:rsidP="000B2FAF">
      <w:pPr>
        <w:spacing w:line="360" w:lineRule="auto"/>
        <w:rPr>
          <w:rFonts w:ascii="Times New Roman" w:hAnsi="Times New Roman" w:cs="Times New Roman"/>
          <w:sz w:val="24"/>
          <w:szCs w:val="24"/>
        </w:rPr>
      </w:pPr>
    </w:p>
    <w:p w:rsidR="00D571CF" w:rsidRPr="00D571CF" w:rsidRDefault="00D571CF" w:rsidP="00D571CF">
      <w:pPr>
        <w:spacing w:line="360" w:lineRule="auto"/>
        <w:rPr>
          <w:rFonts w:ascii="Times New Roman" w:hAnsi="Times New Roman" w:cs="Times New Roman"/>
          <w:sz w:val="24"/>
          <w:szCs w:val="24"/>
        </w:rPr>
      </w:pPr>
    </w:p>
    <w:p w:rsidR="00D571CF" w:rsidRPr="002675AF" w:rsidRDefault="00D571CF" w:rsidP="00D571CF">
      <w:pPr>
        <w:spacing w:line="360" w:lineRule="auto"/>
        <w:outlineLvl w:val="1"/>
        <w:rPr>
          <w:rFonts w:ascii="Times New Roman" w:hAnsi="Times New Roman" w:cs="Times New Roman"/>
          <w:b/>
          <w:bCs/>
          <w:sz w:val="28"/>
          <w:szCs w:val="28"/>
        </w:rPr>
      </w:pPr>
      <w:bookmarkStart w:id="24" w:name="_Toc464717321"/>
      <w:r w:rsidRPr="002675AF">
        <w:rPr>
          <w:rFonts w:ascii="Times New Roman" w:hAnsi="Times New Roman" w:cs="Times New Roman"/>
          <w:b/>
          <w:bCs/>
          <w:sz w:val="28"/>
          <w:szCs w:val="28"/>
        </w:rPr>
        <w:t>3.6 Research design</w:t>
      </w:r>
      <w:bookmarkEnd w:id="24"/>
    </w:p>
    <w:p w:rsidR="00D571CF" w:rsidRPr="002675AF" w:rsidRDefault="00D359CA" w:rsidP="00D571CF">
      <w:pPr>
        <w:spacing w:line="360" w:lineRule="auto"/>
        <w:ind w:left="720"/>
        <w:rPr>
          <w:rFonts w:ascii="Times New Roman" w:hAnsi="Times New Roman" w:cs="Times New Roman"/>
          <w:b/>
          <w:bCs/>
          <w:sz w:val="24"/>
          <w:szCs w:val="24"/>
        </w:rPr>
      </w:pPr>
      <w:r>
        <w:rPr>
          <w:rFonts w:ascii="Times New Roman" w:hAnsi="Times New Roman" w:cs="Times New Roman"/>
          <w:b/>
          <w:bCs/>
          <w:noProof/>
          <w:sz w:val="24"/>
          <w:szCs w:val="24"/>
          <w:lang w:bidi="ne-NP"/>
        </w:rPr>
        <w:pict>
          <v:shapetype id="_x0000_t32" coordsize="21600,21600" o:spt="32" o:oned="t" path="m,l21600,21600e" filled="f">
            <v:path arrowok="t" fillok="f" o:connecttype="none"/>
            <o:lock v:ext="edit" shapetype="t"/>
          </v:shapetype>
          <v:shape id="_x0000_s1026" type="#_x0000_t32" style="position:absolute;left:0;text-align:left;margin-left:158.25pt;margin-top:309.1pt;width:0;height:44.7pt;z-index:251660288" o:connectortype="straight" strokeweight="2.25pt"/>
        </w:pict>
      </w:r>
      <w:r w:rsidR="00D571CF" w:rsidRPr="002675AF">
        <w:rPr>
          <w:rFonts w:ascii="Times New Roman" w:hAnsi="Times New Roman" w:cs="Times New Roman"/>
          <w:b/>
          <w:bCs/>
          <w:noProof/>
          <w:sz w:val="24"/>
          <w:szCs w:val="24"/>
          <w:lang w:bidi="ne-NP"/>
        </w:rPr>
        <w:drawing>
          <wp:inline distT="0" distB="0" distL="0" distR="0">
            <wp:extent cx="2838734" cy="3930556"/>
            <wp:effectExtent l="0" t="0" r="0"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571CF" w:rsidRPr="002675AF" w:rsidRDefault="00D359CA" w:rsidP="00D571CF">
      <w:pPr>
        <w:spacing w:line="360" w:lineRule="auto"/>
        <w:ind w:left="720"/>
        <w:rPr>
          <w:rFonts w:ascii="Times New Roman" w:hAnsi="Times New Roman" w:cs="Times New Roman"/>
          <w:b/>
          <w:bCs/>
          <w:sz w:val="24"/>
          <w:szCs w:val="24"/>
        </w:rPr>
      </w:pPr>
      <w:r>
        <w:rPr>
          <w:rFonts w:ascii="Times New Roman" w:hAnsi="Times New Roman" w:cs="Times New Roman"/>
          <w:b/>
          <w:bCs/>
          <w:noProof/>
          <w:sz w:val="24"/>
          <w:szCs w:val="24"/>
          <w:lang w:bidi="ne-NP"/>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36.8pt;margin-top:148.7pt;width:44.75pt;height:67.65pt;rotation:270;z-index:251661312" adj=",10555" strokeweight="2.25pt"/>
        </w:pict>
      </w:r>
      <w:r w:rsidR="00D571CF" w:rsidRPr="002675AF">
        <w:rPr>
          <w:rFonts w:ascii="Times New Roman" w:hAnsi="Times New Roman" w:cs="Times New Roman"/>
          <w:b/>
          <w:bCs/>
          <w:noProof/>
          <w:sz w:val="24"/>
          <w:szCs w:val="24"/>
          <w:lang w:bidi="ne-NP"/>
        </w:rPr>
        <w:drawing>
          <wp:inline distT="0" distB="0" distL="0" distR="0">
            <wp:extent cx="3118485" cy="2362200"/>
            <wp:effectExtent l="19050" t="0" r="62865"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571CF" w:rsidRPr="002675AF" w:rsidRDefault="00D571CF" w:rsidP="00D571CF">
      <w:pPr>
        <w:spacing w:line="360" w:lineRule="auto"/>
        <w:ind w:left="1440"/>
        <w:rPr>
          <w:rFonts w:ascii="Times New Roman" w:hAnsi="Times New Roman" w:cs="Times New Roman"/>
          <w:b/>
          <w:bCs/>
          <w:sz w:val="24"/>
          <w:szCs w:val="24"/>
        </w:rPr>
      </w:pPr>
      <w:r w:rsidRPr="002675AF">
        <w:rPr>
          <w:rFonts w:ascii="Times New Roman" w:hAnsi="Times New Roman" w:cs="Times New Roman"/>
          <w:b/>
          <w:bCs/>
          <w:noProof/>
          <w:sz w:val="24"/>
          <w:szCs w:val="24"/>
          <w:lang w:bidi="ne-NP"/>
        </w:rPr>
        <w:drawing>
          <wp:inline distT="0" distB="0" distL="0" distR="0">
            <wp:extent cx="2414336" cy="662151"/>
            <wp:effectExtent l="0" t="0" r="0" b="4599"/>
            <wp:docPr id="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571CF" w:rsidRPr="002675AF" w:rsidRDefault="00D571CF" w:rsidP="00D571CF">
      <w:pPr>
        <w:spacing w:line="360" w:lineRule="auto"/>
        <w:rPr>
          <w:rFonts w:ascii="Times New Roman" w:hAnsi="Times New Roman" w:cs="Times New Roman"/>
          <w:b/>
          <w:bCs/>
          <w:sz w:val="24"/>
          <w:szCs w:val="24"/>
        </w:rPr>
      </w:pPr>
      <w:r w:rsidRPr="002675AF">
        <w:rPr>
          <w:rFonts w:ascii="Times New Roman" w:hAnsi="Times New Roman" w:cs="Times New Roman"/>
          <w:b/>
          <w:bCs/>
          <w:sz w:val="24"/>
          <w:szCs w:val="24"/>
        </w:rPr>
        <w:t xml:space="preserve">                  Fig 1: Flow chart for research design</w:t>
      </w:r>
    </w:p>
    <w:p w:rsidR="00D571CF" w:rsidRPr="002675AF" w:rsidRDefault="00D571CF" w:rsidP="00D571CF">
      <w:pPr>
        <w:tabs>
          <w:tab w:val="left" w:pos="3048"/>
        </w:tabs>
        <w:spacing w:line="360" w:lineRule="auto"/>
        <w:outlineLvl w:val="1"/>
        <w:rPr>
          <w:rFonts w:ascii="Times New Roman" w:hAnsi="Times New Roman" w:cs="Times New Roman"/>
          <w:b/>
          <w:sz w:val="28"/>
          <w:szCs w:val="28"/>
        </w:rPr>
      </w:pPr>
      <w:bookmarkStart w:id="25" w:name="_Toc464717322"/>
      <w:r w:rsidRPr="002675AF">
        <w:rPr>
          <w:rFonts w:ascii="Times New Roman" w:hAnsi="Times New Roman" w:cs="Times New Roman"/>
          <w:b/>
          <w:sz w:val="28"/>
          <w:szCs w:val="28"/>
        </w:rPr>
        <w:lastRenderedPageBreak/>
        <w:t xml:space="preserve">3.7 Drying of </w:t>
      </w:r>
      <w:r w:rsidRPr="002675AF">
        <w:rPr>
          <w:rFonts w:ascii="Times New Roman" w:hAnsi="Times New Roman" w:cs="Times New Roman"/>
          <w:b/>
          <w:i/>
          <w:sz w:val="28"/>
          <w:szCs w:val="28"/>
        </w:rPr>
        <w:t>Thuja</w:t>
      </w:r>
      <w:r w:rsidRPr="002675AF">
        <w:rPr>
          <w:rFonts w:ascii="Times New Roman" w:hAnsi="Times New Roman" w:cs="Times New Roman"/>
          <w:b/>
          <w:sz w:val="28"/>
          <w:szCs w:val="28"/>
        </w:rPr>
        <w:t xml:space="preserve"> leaves</w:t>
      </w:r>
      <w:bookmarkEnd w:id="25"/>
      <w:r w:rsidRPr="002675AF">
        <w:rPr>
          <w:rFonts w:ascii="Times New Roman" w:hAnsi="Times New Roman" w:cs="Times New Roman"/>
          <w:b/>
          <w:sz w:val="28"/>
          <w:szCs w:val="28"/>
        </w:rPr>
        <w:tab/>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w:t>
      </w:r>
      <w:r w:rsidRPr="00D571CF">
        <w:rPr>
          <w:rFonts w:ascii="Times New Roman" w:hAnsi="Times New Roman" w:cs="Times New Roman"/>
          <w:color w:val="000000" w:themeColor="text1"/>
          <w:sz w:val="24"/>
          <w:szCs w:val="24"/>
        </w:rPr>
        <w:t xml:space="preserve">The first step involves the drying of </w:t>
      </w:r>
      <w:r w:rsidRPr="00D571CF">
        <w:rPr>
          <w:rFonts w:ascii="Times New Roman" w:hAnsi="Times New Roman" w:cs="Times New Roman"/>
          <w:i/>
          <w:color w:val="000000" w:themeColor="text1"/>
          <w:sz w:val="24"/>
          <w:szCs w:val="24"/>
        </w:rPr>
        <w:t xml:space="preserve">Thuja </w:t>
      </w:r>
      <w:r w:rsidRPr="00D571CF">
        <w:rPr>
          <w:rFonts w:ascii="Times New Roman" w:hAnsi="Times New Roman" w:cs="Times New Roman"/>
          <w:color w:val="000000" w:themeColor="text1"/>
          <w:sz w:val="24"/>
          <w:szCs w:val="24"/>
        </w:rPr>
        <w:t>leaves. Removing of sufficient moisture content of crude drugs, so as to improve its quality and make it resistant to the growth of microorganisms. Leaves may be discolored during sun drying so best dried under shade.</w:t>
      </w:r>
      <w:r w:rsidR="00150A5B">
        <w:rPr>
          <w:rFonts w:ascii="Times New Roman" w:hAnsi="Times New Roman" w:cs="Times New Roman"/>
          <w:color w:val="000000" w:themeColor="text1"/>
          <w:sz w:val="24"/>
          <w:szCs w:val="24"/>
        </w:rPr>
        <w:t xml:space="preserve"> (Gyawali</w:t>
      </w:r>
      <w:r w:rsidR="00236C97">
        <w:rPr>
          <w:rFonts w:ascii="Times New Roman" w:hAnsi="Times New Roman" w:cs="Times New Roman"/>
          <w:color w:val="000000" w:themeColor="text1"/>
          <w:sz w:val="24"/>
          <w:szCs w:val="24"/>
        </w:rPr>
        <w:t xml:space="preserve"> 2013</w:t>
      </w:r>
      <w:r w:rsidR="00940E10">
        <w:rPr>
          <w:rFonts w:ascii="Times New Roman" w:hAnsi="Times New Roman" w:cs="Times New Roman"/>
          <w:color w:val="000000" w:themeColor="text1"/>
          <w:sz w:val="24"/>
          <w:szCs w:val="24"/>
        </w:rPr>
        <w:t>)</w:t>
      </w:r>
      <w:r w:rsidRPr="00D571CF">
        <w:rPr>
          <w:rFonts w:ascii="Times New Roman" w:hAnsi="Times New Roman" w:cs="Times New Roman"/>
          <w:color w:val="000000" w:themeColor="text1"/>
          <w:sz w:val="24"/>
          <w:szCs w:val="24"/>
        </w:rPr>
        <w:t xml:space="preserve">  </w:t>
      </w:r>
      <w:r w:rsidRPr="00D571CF">
        <w:rPr>
          <w:rFonts w:ascii="Times New Roman" w:hAnsi="Times New Roman" w:cs="Times New Roman"/>
          <w:sz w:val="24"/>
          <w:szCs w:val="24"/>
        </w:rPr>
        <w:t xml:space="preserve">The plant material was dried under shade at room temperature for about 10 days. The dried plant samples were then powdered by mechanical grinder and sieved to give particle size between 0.5 – 1.5 cm. The powder was stored in polythene bags at room temperature before extraction. </w:t>
      </w:r>
      <w:r w:rsidR="00B27362">
        <w:rPr>
          <w:rFonts w:ascii="Times New Roman" w:hAnsi="Times New Roman" w:cs="Times New Roman"/>
          <w:sz w:val="24"/>
          <w:szCs w:val="24"/>
        </w:rPr>
        <w:t xml:space="preserve">(Jasuja </w:t>
      </w:r>
      <w:r w:rsidR="00150A5B" w:rsidRPr="00150A5B">
        <w:rPr>
          <w:rFonts w:ascii="Times New Roman" w:hAnsi="Times New Roman" w:cs="Times New Roman"/>
          <w:sz w:val="24"/>
          <w:szCs w:val="24"/>
        </w:rPr>
        <w:t>et al</w:t>
      </w:r>
      <w:r w:rsidR="00B27362">
        <w:rPr>
          <w:rFonts w:ascii="Times New Roman" w:hAnsi="Times New Roman" w:cs="Times New Roman"/>
          <w:sz w:val="24"/>
          <w:szCs w:val="24"/>
        </w:rPr>
        <w:t xml:space="preserve"> 2013) </w:t>
      </w:r>
    </w:p>
    <w:p w:rsidR="00D571CF" w:rsidRPr="00D571CF" w:rsidRDefault="00D571CF" w:rsidP="00D571CF">
      <w:pPr>
        <w:spacing w:line="360" w:lineRule="auto"/>
        <w:outlineLvl w:val="1"/>
        <w:rPr>
          <w:rFonts w:ascii="Times New Roman" w:hAnsi="Times New Roman" w:cs="Times New Roman"/>
          <w:b/>
          <w:sz w:val="28"/>
          <w:szCs w:val="28"/>
        </w:rPr>
      </w:pPr>
      <w:bookmarkStart w:id="26" w:name="_Toc464717323"/>
      <w:r w:rsidRPr="00D571CF">
        <w:rPr>
          <w:rFonts w:ascii="Times New Roman" w:hAnsi="Times New Roman" w:cs="Times New Roman"/>
          <w:b/>
          <w:sz w:val="28"/>
          <w:szCs w:val="28"/>
        </w:rPr>
        <w:t>3.8 Preparation of extracts</w:t>
      </w:r>
      <w:bookmarkEnd w:id="26"/>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10gm sample was weighted using a digital balance. The sample was then placed in a thimble and enclosed in it. Solvent (mixture of ethyl acetate: chloroform: ethyl alcohol in the ratio 40:30:30) was prepared. The thimble was placed on the soxhlet apparatus for solvent extraction. The solvent was then placed on the soxhlet apparatus. The solvent was left to siphoned single time. Then again the solvent was added, so as to just cover the thimble.</w:t>
      </w:r>
      <w:r w:rsidR="00AE252F">
        <w:rPr>
          <w:rFonts w:ascii="Times New Roman" w:hAnsi="Times New Roman" w:cs="Times New Roman"/>
          <w:sz w:val="24"/>
          <w:szCs w:val="24"/>
        </w:rPr>
        <w:t xml:space="preserve"> </w:t>
      </w:r>
      <w:r w:rsidR="00AE252F" w:rsidRPr="006567DF">
        <w:rPr>
          <w:rFonts w:ascii="Times New Roman" w:hAnsi="Times New Roman" w:cs="Times New Roman"/>
          <w:sz w:val="24"/>
          <w:szCs w:val="24"/>
        </w:rPr>
        <w:t>The temperature was adjusted at around 55</w:t>
      </w:r>
      <w:r w:rsidR="00AE252F">
        <w:rPr>
          <w:rFonts w:ascii="Times New Roman" w:hAnsi="Times New Roman" w:cs="Times New Roman"/>
          <w:sz w:val="24"/>
          <w:szCs w:val="24"/>
        </w:rPr>
        <w:t>-60</w:t>
      </w:r>
      <w:r w:rsidR="00AE252F" w:rsidRPr="00AE252F">
        <w:rPr>
          <w:rFonts w:ascii="Times New Roman" w:hAnsi="Times New Roman" w:cs="Times New Roman"/>
          <w:sz w:val="20"/>
          <w:szCs w:val="20"/>
          <w:vertAlign w:val="superscript"/>
        </w:rPr>
        <w:t xml:space="preserve"> </w:t>
      </w:r>
      <w:r w:rsidR="00AE252F" w:rsidRPr="00D571CF">
        <w:rPr>
          <w:rFonts w:ascii="Times New Roman" w:hAnsi="Times New Roman" w:cs="Times New Roman"/>
          <w:sz w:val="20"/>
          <w:szCs w:val="20"/>
          <w:vertAlign w:val="superscript"/>
        </w:rPr>
        <w:t>O</w:t>
      </w:r>
      <w:r w:rsidR="00AE252F" w:rsidRPr="00D571CF">
        <w:rPr>
          <w:rFonts w:ascii="Times New Roman" w:hAnsi="Times New Roman" w:cs="Times New Roman"/>
          <w:sz w:val="24"/>
          <w:szCs w:val="24"/>
        </w:rPr>
        <w:t>C</w:t>
      </w:r>
      <w:r w:rsidR="00AE252F" w:rsidRPr="006567DF">
        <w:rPr>
          <w:rFonts w:ascii="Times New Roman" w:hAnsi="Times New Roman" w:cs="Times New Roman"/>
          <w:sz w:val="24"/>
          <w:szCs w:val="24"/>
        </w:rPr>
        <w:t xml:space="preserve">, </w:t>
      </w:r>
      <w:r w:rsidR="00AE252F">
        <w:rPr>
          <w:rFonts w:ascii="Times New Roman" w:hAnsi="Times New Roman" w:cs="Times New Roman"/>
          <w:sz w:val="24"/>
          <w:szCs w:val="24"/>
        </w:rPr>
        <w:t>near</w:t>
      </w:r>
      <w:r w:rsidR="00AE252F" w:rsidRPr="006567DF">
        <w:rPr>
          <w:rFonts w:ascii="Times New Roman" w:hAnsi="Times New Roman" w:cs="Times New Roman"/>
          <w:sz w:val="24"/>
          <w:szCs w:val="24"/>
        </w:rPr>
        <w:t xml:space="preserve"> the </w:t>
      </w:r>
      <w:r w:rsidR="0009772B">
        <w:rPr>
          <w:rFonts w:ascii="Times New Roman" w:hAnsi="Times New Roman" w:cs="Times New Roman"/>
          <w:sz w:val="24"/>
          <w:szCs w:val="24"/>
        </w:rPr>
        <w:t>boiling point of the mixture, where boiling point of ethanol is 78.4</w:t>
      </w:r>
      <w:r w:rsidR="0009772B" w:rsidRPr="0009772B">
        <w:rPr>
          <w:rFonts w:ascii="Times New Roman" w:hAnsi="Times New Roman" w:cs="Times New Roman"/>
          <w:sz w:val="20"/>
          <w:szCs w:val="20"/>
          <w:vertAlign w:val="superscript"/>
        </w:rPr>
        <w:t xml:space="preserve"> </w:t>
      </w:r>
      <w:r w:rsidR="0009772B" w:rsidRPr="00D571CF">
        <w:rPr>
          <w:rFonts w:ascii="Times New Roman" w:hAnsi="Times New Roman" w:cs="Times New Roman"/>
          <w:sz w:val="20"/>
          <w:szCs w:val="20"/>
          <w:vertAlign w:val="superscript"/>
        </w:rPr>
        <w:t>O</w:t>
      </w:r>
      <w:r w:rsidR="0009772B" w:rsidRPr="00D571CF">
        <w:rPr>
          <w:rFonts w:ascii="Times New Roman" w:hAnsi="Times New Roman" w:cs="Times New Roman"/>
          <w:sz w:val="24"/>
          <w:szCs w:val="24"/>
        </w:rPr>
        <w:t>C</w:t>
      </w:r>
      <w:r w:rsidR="0009772B">
        <w:rPr>
          <w:rFonts w:ascii="Times New Roman" w:hAnsi="Times New Roman" w:cs="Times New Roman"/>
          <w:sz w:val="24"/>
          <w:szCs w:val="24"/>
        </w:rPr>
        <w:t>, ethyl acetate is 77.1</w:t>
      </w:r>
      <w:r w:rsidR="0009772B" w:rsidRPr="0009772B">
        <w:rPr>
          <w:rFonts w:ascii="Times New Roman" w:hAnsi="Times New Roman" w:cs="Times New Roman"/>
          <w:sz w:val="20"/>
          <w:szCs w:val="20"/>
          <w:vertAlign w:val="superscript"/>
        </w:rPr>
        <w:t xml:space="preserve"> </w:t>
      </w:r>
      <w:r w:rsidR="0009772B" w:rsidRPr="00D571CF">
        <w:rPr>
          <w:rFonts w:ascii="Times New Roman" w:hAnsi="Times New Roman" w:cs="Times New Roman"/>
          <w:sz w:val="20"/>
          <w:szCs w:val="20"/>
          <w:vertAlign w:val="superscript"/>
        </w:rPr>
        <w:t>O</w:t>
      </w:r>
      <w:r w:rsidR="0009772B" w:rsidRPr="00D571CF">
        <w:rPr>
          <w:rFonts w:ascii="Times New Roman" w:hAnsi="Times New Roman" w:cs="Times New Roman"/>
          <w:sz w:val="24"/>
          <w:szCs w:val="24"/>
        </w:rPr>
        <w:t>C</w:t>
      </w:r>
      <w:r w:rsidR="0009772B">
        <w:rPr>
          <w:rFonts w:ascii="Times New Roman" w:hAnsi="Times New Roman" w:cs="Times New Roman"/>
          <w:sz w:val="24"/>
          <w:szCs w:val="24"/>
        </w:rPr>
        <w:t xml:space="preserve"> and that of chloroform is 61.2</w:t>
      </w:r>
      <w:r w:rsidR="0009772B" w:rsidRPr="0009772B">
        <w:rPr>
          <w:rFonts w:ascii="Times New Roman" w:hAnsi="Times New Roman" w:cs="Times New Roman"/>
          <w:sz w:val="20"/>
          <w:szCs w:val="20"/>
          <w:vertAlign w:val="superscript"/>
        </w:rPr>
        <w:t xml:space="preserve"> </w:t>
      </w:r>
      <w:r w:rsidR="0009772B" w:rsidRPr="00D571CF">
        <w:rPr>
          <w:rFonts w:ascii="Times New Roman" w:hAnsi="Times New Roman" w:cs="Times New Roman"/>
          <w:sz w:val="20"/>
          <w:szCs w:val="20"/>
          <w:vertAlign w:val="superscript"/>
        </w:rPr>
        <w:t>O</w:t>
      </w:r>
      <w:r w:rsidR="0009772B" w:rsidRPr="00D571CF">
        <w:rPr>
          <w:rFonts w:ascii="Times New Roman" w:hAnsi="Times New Roman" w:cs="Times New Roman"/>
          <w:sz w:val="24"/>
          <w:szCs w:val="24"/>
        </w:rPr>
        <w:t>C</w:t>
      </w:r>
      <w:r w:rsidR="0009772B">
        <w:rPr>
          <w:rFonts w:ascii="Times New Roman" w:hAnsi="Times New Roman" w:cs="Times New Roman"/>
          <w:sz w:val="24"/>
          <w:szCs w:val="24"/>
        </w:rPr>
        <w:t>.  T</w:t>
      </w:r>
      <w:r w:rsidR="00AE252F" w:rsidRPr="006567DF">
        <w:rPr>
          <w:rFonts w:ascii="Times New Roman" w:hAnsi="Times New Roman" w:cs="Times New Roman"/>
          <w:sz w:val="24"/>
          <w:szCs w:val="24"/>
        </w:rPr>
        <w:t>he</w:t>
      </w:r>
      <w:r w:rsidR="0009772B">
        <w:rPr>
          <w:rFonts w:ascii="Times New Roman" w:hAnsi="Times New Roman" w:cs="Times New Roman"/>
          <w:sz w:val="24"/>
          <w:szCs w:val="24"/>
        </w:rPr>
        <w:t>n the</w:t>
      </w:r>
      <w:r w:rsidR="00AE252F" w:rsidRPr="006567DF">
        <w:rPr>
          <w:rFonts w:ascii="Times New Roman" w:hAnsi="Times New Roman" w:cs="Times New Roman"/>
          <w:sz w:val="24"/>
          <w:szCs w:val="24"/>
        </w:rPr>
        <w:t xml:space="preserve"> process of siphoning was started</w:t>
      </w:r>
      <w:r w:rsidRPr="00D571CF">
        <w:rPr>
          <w:rFonts w:ascii="Times New Roman" w:hAnsi="Times New Roman" w:cs="Times New Roman"/>
          <w:sz w:val="24"/>
          <w:szCs w:val="24"/>
        </w:rPr>
        <w:t xml:space="preserve">. Siphoning was done until the extraction becomes transparent. The extracts were poured on a beaker and concentrated to dryness using rotary evaporator. This process was repeated when more plant extract was required. The extracts were ready for testing antibacterial activity. </w:t>
      </w:r>
      <w:r w:rsidR="00B27362">
        <w:rPr>
          <w:rFonts w:ascii="Times New Roman" w:hAnsi="Times New Roman" w:cs="Times New Roman"/>
          <w:sz w:val="24"/>
          <w:szCs w:val="24"/>
        </w:rPr>
        <w:t xml:space="preserve">(Jasuja </w:t>
      </w:r>
      <w:r w:rsidR="00150A5B" w:rsidRPr="00150A5B">
        <w:rPr>
          <w:rFonts w:ascii="Times New Roman" w:hAnsi="Times New Roman" w:cs="Times New Roman"/>
          <w:sz w:val="24"/>
          <w:szCs w:val="24"/>
        </w:rPr>
        <w:t>et al</w:t>
      </w:r>
      <w:r w:rsidR="00B27362">
        <w:rPr>
          <w:rFonts w:ascii="Times New Roman" w:hAnsi="Times New Roman" w:cs="Times New Roman"/>
          <w:sz w:val="24"/>
          <w:szCs w:val="24"/>
        </w:rPr>
        <w:t xml:space="preserve"> 2013) </w:t>
      </w:r>
    </w:p>
    <w:p w:rsidR="00D571CF" w:rsidRPr="00D571CF" w:rsidRDefault="00D571CF" w:rsidP="00D571CF">
      <w:pPr>
        <w:spacing w:line="360" w:lineRule="auto"/>
        <w:outlineLvl w:val="1"/>
        <w:rPr>
          <w:rFonts w:ascii="Times New Roman" w:hAnsi="Times New Roman" w:cs="Times New Roman"/>
          <w:b/>
          <w:sz w:val="28"/>
          <w:szCs w:val="28"/>
        </w:rPr>
      </w:pPr>
      <w:bookmarkStart w:id="27" w:name="_Toc464717324"/>
      <w:r w:rsidRPr="00D571CF">
        <w:rPr>
          <w:rFonts w:ascii="Times New Roman" w:hAnsi="Times New Roman" w:cs="Times New Roman"/>
          <w:b/>
          <w:sz w:val="28"/>
          <w:szCs w:val="28"/>
        </w:rPr>
        <w:t>3.9 Preparation of standard inoculums of test organisms</w:t>
      </w:r>
      <w:bookmarkEnd w:id="27"/>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 antibacterial activity of </w:t>
      </w:r>
      <w:r w:rsidRPr="00D571CF">
        <w:rPr>
          <w:rFonts w:ascii="Times New Roman" w:hAnsi="Times New Roman" w:cs="Times New Roman"/>
          <w:i/>
          <w:iCs/>
          <w:sz w:val="24"/>
          <w:szCs w:val="24"/>
        </w:rPr>
        <w:t xml:space="preserve">Thuja </w:t>
      </w:r>
      <w:r w:rsidRPr="00D571CF">
        <w:rPr>
          <w:rFonts w:ascii="Times New Roman" w:hAnsi="Times New Roman" w:cs="Times New Roman"/>
          <w:sz w:val="24"/>
          <w:szCs w:val="24"/>
        </w:rPr>
        <w:t xml:space="preserve">leaf extract was tested against four bacterial species: </w:t>
      </w:r>
      <w:r w:rsidRPr="00D571CF">
        <w:rPr>
          <w:rFonts w:ascii="Times New Roman" w:hAnsi="Times New Roman" w:cs="Times New Roman"/>
          <w:i/>
          <w:iCs/>
          <w:sz w:val="24"/>
          <w:szCs w:val="24"/>
        </w:rPr>
        <w:t>Staphylococcus aureus, Streptococcus sp., Escherichia coli</w:t>
      </w:r>
      <w:r w:rsidRPr="00D571CF">
        <w:rPr>
          <w:rFonts w:ascii="Times New Roman" w:hAnsi="Times New Roman" w:cs="Times New Roman"/>
          <w:sz w:val="24"/>
          <w:szCs w:val="24"/>
        </w:rPr>
        <w:t xml:space="preserve"> and </w:t>
      </w:r>
      <w:r w:rsidRPr="00D571CF">
        <w:rPr>
          <w:rFonts w:ascii="Times New Roman" w:hAnsi="Times New Roman" w:cs="Times New Roman"/>
          <w:i/>
          <w:iCs/>
          <w:sz w:val="24"/>
          <w:szCs w:val="24"/>
        </w:rPr>
        <w:t>pseudomonas aeruginosa</w:t>
      </w:r>
      <w:r w:rsidRPr="00D571CF">
        <w:rPr>
          <w:rFonts w:ascii="Times New Roman" w:hAnsi="Times New Roman" w:cs="Times New Roman"/>
          <w:sz w:val="24"/>
          <w:szCs w:val="24"/>
        </w:rPr>
        <w:t>. For this, each isolated colonies from pure culture were taken and inoculated on 2ml nutrient broth. The tubes were then incubated at 37</w:t>
      </w:r>
      <w:r w:rsidRPr="00D571CF">
        <w:rPr>
          <w:rFonts w:ascii="Times New Roman" w:hAnsi="Times New Roman" w:cs="Times New Roman"/>
          <w:sz w:val="24"/>
          <w:szCs w:val="24"/>
          <w:vertAlign w:val="superscript"/>
        </w:rPr>
        <w:t xml:space="preserve"> </w:t>
      </w:r>
      <w:r w:rsidRPr="00D571CF">
        <w:rPr>
          <w:rFonts w:ascii="Times New Roman" w:hAnsi="Times New Roman" w:cs="Times New Roman"/>
          <w:sz w:val="20"/>
          <w:szCs w:val="20"/>
          <w:vertAlign w:val="superscript"/>
        </w:rPr>
        <w:t>O</w:t>
      </w:r>
      <w:r w:rsidRPr="00D571CF">
        <w:rPr>
          <w:rFonts w:ascii="Times New Roman" w:hAnsi="Times New Roman" w:cs="Times New Roman"/>
          <w:sz w:val="24"/>
          <w:szCs w:val="24"/>
        </w:rPr>
        <w:t>C for 24 hours and the culture was maintained.</w:t>
      </w:r>
    </w:p>
    <w:p w:rsidR="00D571CF" w:rsidRPr="00D571CF" w:rsidRDefault="00D571CF" w:rsidP="00D571CF">
      <w:pPr>
        <w:spacing w:line="360" w:lineRule="auto"/>
        <w:outlineLvl w:val="1"/>
        <w:rPr>
          <w:rFonts w:ascii="Times New Roman" w:hAnsi="Times New Roman" w:cs="Times New Roman"/>
          <w:b/>
          <w:sz w:val="28"/>
          <w:szCs w:val="28"/>
        </w:rPr>
      </w:pPr>
    </w:p>
    <w:p w:rsidR="00D571CF" w:rsidRPr="00D571CF" w:rsidRDefault="00D571CF" w:rsidP="00D571CF">
      <w:pPr>
        <w:spacing w:line="360" w:lineRule="auto"/>
        <w:outlineLvl w:val="1"/>
        <w:rPr>
          <w:rFonts w:ascii="Times New Roman" w:hAnsi="Times New Roman" w:cs="Times New Roman"/>
          <w:b/>
          <w:sz w:val="28"/>
          <w:szCs w:val="28"/>
        </w:rPr>
      </w:pPr>
      <w:bookmarkStart w:id="28" w:name="_Toc464717325"/>
      <w:r w:rsidRPr="00D571CF">
        <w:rPr>
          <w:rFonts w:ascii="Times New Roman" w:hAnsi="Times New Roman" w:cs="Times New Roman"/>
          <w:b/>
          <w:sz w:val="28"/>
          <w:szCs w:val="28"/>
        </w:rPr>
        <w:lastRenderedPageBreak/>
        <w:t>3.10 Screening of antibacterial activity (Evaluation methods)</w:t>
      </w:r>
      <w:bookmarkEnd w:id="28"/>
    </w:p>
    <w:p w:rsidR="00D571CF" w:rsidRPr="00D571CF" w:rsidRDefault="00D571CF" w:rsidP="00D571CF">
      <w:pPr>
        <w:spacing w:line="360" w:lineRule="auto"/>
        <w:rPr>
          <w:rFonts w:ascii="Times New Roman" w:hAnsi="Times New Roman" w:cs="Times New Roman"/>
          <w:bCs/>
          <w:sz w:val="24"/>
          <w:szCs w:val="24"/>
        </w:rPr>
      </w:pPr>
      <w:r w:rsidRPr="00D571CF">
        <w:rPr>
          <w:rFonts w:ascii="Times New Roman" w:hAnsi="Times New Roman" w:cs="Times New Roman"/>
          <w:bCs/>
          <w:sz w:val="24"/>
          <w:szCs w:val="24"/>
        </w:rPr>
        <w:t xml:space="preserve">          In order to access the antimicrobial activity, two different methods were performed, i.e. Agar well diffusion test and Agar disc diffusion method. Besides, we use well diffusion method for the determination of minimum inhibitory concentration</w:t>
      </w:r>
      <w:r w:rsidR="00940E10" w:rsidRPr="00E85639">
        <w:rPr>
          <w:rFonts w:ascii="Times New Roman" w:hAnsi="Times New Roman" w:cs="Times New Roman"/>
          <w:bCs/>
          <w:sz w:val="24"/>
          <w:szCs w:val="24"/>
        </w:rPr>
        <w:t xml:space="preserve">. (Hudson </w:t>
      </w:r>
      <w:r w:rsidR="00150A5B" w:rsidRPr="00150A5B">
        <w:rPr>
          <w:rFonts w:ascii="Times New Roman" w:hAnsi="Times New Roman" w:cs="Times New Roman"/>
          <w:bCs/>
          <w:sz w:val="24"/>
          <w:szCs w:val="24"/>
        </w:rPr>
        <w:t>et al</w:t>
      </w:r>
      <w:r w:rsidR="00E85639" w:rsidRPr="00E85639">
        <w:rPr>
          <w:rFonts w:ascii="Times New Roman" w:hAnsi="Times New Roman" w:cs="Times New Roman"/>
          <w:bCs/>
          <w:sz w:val="24"/>
          <w:szCs w:val="24"/>
        </w:rPr>
        <w:t xml:space="preserve"> 2011</w:t>
      </w:r>
      <w:r w:rsidR="00940E10" w:rsidRPr="00E85639">
        <w:rPr>
          <w:rFonts w:ascii="Times New Roman" w:hAnsi="Times New Roman" w:cs="Times New Roman"/>
          <w:bCs/>
          <w:sz w:val="24"/>
          <w:szCs w:val="24"/>
        </w:rPr>
        <w:t>)</w:t>
      </w:r>
      <w:r w:rsidRPr="00D571CF">
        <w:rPr>
          <w:rFonts w:ascii="Times New Roman" w:hAnsi="Times New Roman" w:cs="Times New Roman"/>
          <w:bCs/>
          <w:sz w:val="24"/>
          <w:szCs w:val="24"/>
        </w:rPr>
        <w:t xml:space="preserve"> </w:t>
      </w:r>
    </w:p>
    <w:p w:rsidR="00D571CF" w:rsidRPr="00D571CF" w:rsidRDefault="00D571CF" w:rsidP="00D571CF">
      <w:pPr>
        <w:spacing w:line="360" w:lineRule="auto"/>
        <w:outlineLvl w:val="1"/>
        <w:rPr>
          <w:rFonts w:ascii="Times New Roman" w:hAnsi="Times New Roman" w:cs="Times New Roman"/>
          <w:b/>
          <w:sz w:val="28"/>
          <w:szCs w:val="28"/>
        </w:rPr>
      </w:pPr>
      <w:bookmarkStart w:id="29" w:name="_Toc464717326"/>
      <w:r w:rsidRPr="00D571CF">
        <w:rPr>
          <w:rFonts w:ascii="Times New Roman" w:hAnsi="Times New Roman" w:cs="Times New Roman"/>
          <w:b/>
          <w:sz w:val="28"/>
          <w:szCs w:val="28"/>
        </w:rPr>
        <w:t>3.11 Agar well diffusion method</w:t>
      </w:r>
      <w:bookmarkEnd w:id="29"/>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Agar well diffusion method was used to determine the antibacterial activity. In this assay, Mueller-Hinton agar (MHA) plates were used for the growth of each bacterial species. MHA media was prepared and autoclaved at 121</w:t>
      </w:r>
      <w:r w:rsidRPr="00D571CF">
        <w:rPr>
          <w:rFonts w:ascii="Times New Roman" w:hAnsi="Times New Roman" w:cs="Times New Roman"/>
          <w:sz w:val="24"/>
          <w:szCs w:val="24"/>
          <w:vertAlign w:val="superscript"/>
        </w:rPr>
        <w:t xml:space="preserve"> </w:t>
      </w:r>
      <w:r w:rsidRPr="00D571CF">
        <w:rPr>
          <w:rFonts w:ascii="Times New Roman" w:hAnsi="Times New Roman" w:cs="Times New Roman"/>
          <w:sz w:val="20"/>
          <w:szCs w:val="20"/>
          <w:vertAlign w:val="superscript"/>
        </w:rPr>
        <w:t>O</w:t>
      </w:r>
      <w:r w:rsidRPr="00D571CF">
        <w:rPr>
          <w:rFonts w:ascii="Times New Roman" w:hAnsi="Times New Roman" w:cs="Times New Roman"/>
          <w:sz w:val="24"/>
          <w:szCs w:val="24"/>
        </w:rPr>
        <w:t xml:space="preserve">C for 20-30 minutes. It was then allowed to cool and was plated at about 50 </w:t>
      </w:r>
      <w:r w:rsidRPr="00D571CF">
        <w:rPr>
          <w:rFonts w:ascii="Times New Roman" w:hAnsi="Times New Roman" w:cs="Times New Roman"/>
          <w:sz w:val="20"/>
          <w:szCs w:val="20"/>
          <w:vertAlign w:val="superscript"/>
        </w:rPr>
        <w:t>O</w:t>
      </w:r>
      <w:r w:rsidRPr="00D571CF">
        <w:rPr>
          <w:rFonts w:ascii="Times New Roman" w:hAnsi="Times New Roman" w:cs="Times New Roman"/>
          <w:sz w:val="24"/>
          <w:szCs w:val="24"/>
        </w:rPr>
        <w:t>C. Each plate was uniformly swabbed with bacteria by dipping in the standardized suspension with sterile swab and streaking it on the surface of the agar plate.</w:t>
      </w:r>
      <w:r w:rsidR="0076127F">
        <w:rPr>
          <w:rFonts w:ascii="Times New Roman" w:hAnsi="Times New Roman" w:cs="Times New Roman"/>
          <w:sz w:val="24"/>
          <w:szCs w:val="24"/>
        </w:rPr>
        <w:t xml:space="preserve"> (Basri and Nor</w:t>
      </w:r>
      <w:r w:rsidR="00940E10">
        <w:rPr>
          <w:rFonts w:ascii="Times New Roman" w:hAnsi="Times New Roman" w:cs="Times New Roman"/>
          <w:sz w:val="24"/>
          <w:szCs w:val="24"/>
        </w:rPr>
        <w:t xml:space="preserve"> 2014)</w:t>
      </w:r>
      <w:r w:rsidRPr="00D571CF">
        <w:rPr>
          <w:rFonts w:ascii="Times New Roman" w:hAnsi="Times New Roman" w:cs="Times New Roman"/>
          <w:sz w:val="24"/>
          <w:szCs w:val="24"/>
        </w:rPr>
        <w:t xml:space="preserve"> Into the wells of 5 mm diameter created in the inoculated agar media with sterile cork borer, 50ml of extract was loaded into each well and incubated at 37 </w:t>
      </w:r>
      <w:r w:rsidRPr="00D571CF">
        <w:rPr>
          <w:rFonts w:ascii="Times New Roman" w:hAnsi="Times New Roman" w:cs="Times New Roman"/>
          <w:sz w:val="20"/>
          <w:szCs w:val="20"/>
          <w:vertAlign w:val="superscript"/>
        </w:rPr>
        <w:t>O</w:t>
      </w:r>
      <w:r w:rsidRPr="00D571CF">
        <w:rPr>
          <w:rFonts w:ascii="Times New Roman" w:hAnsi="Times New Roman" w:cs="Times New Roman"/>
          <w:sz w:val="24"/>
          <w:szCs w:val="24"/>
        </w:rPr>
        <w:t>C for 24 hours and the plates were checked to determine the effect of the extracts on desired bacteria by appearance of zone of inhibition by around the well.</w:t>
      </w:r>
    </w:p>
    <w:p w:rsidR="00D571CF" w:rsidRPr="00D571CF" w:rsidRDefault="00D571CF" w:rsidP="00D571CF">
      <w:pPr>
        <w:spacing w:line="360" w:lineRule="auto"/>
        <w:outlineLvl w:val="1"/>
        <w:rPr>
          <w:rFonts w:ascii="Times New Roman" w:hAnsi="Times New Roman" w:cs="Times New Roman"/>
          <w:b/>
          <w:sz w:val="28"/>
          <w:szCs w:val="28"/>
        </w:rPr>
      </w:pPr>
      <w:bookmarkStart w:id="30" w:name="_Toc464717327"/>
      <w:r w:rsidRPr="00D571CF">
        <w:rPr>
          <w:rFonts w:ascii="Times New Roman" w:hAnsi="Times New Roman" w:cs="Times New Roman"/>
          <w:b/>
          <w:sz w:val="28"/>
          <w:szCs w:val="28"/>
        </w:rPr>
        <w:t>3.12 Minimum Inhibitory Concentration</w:t>
      </w:r>
      <w:bookmarkEnd w:id="30"/>
      <w:r w:rsidRPr="00D571CF">
        <w:rPr>
          <w:rFonts w:ascii="Times New Roman" w:hAnsi="Times New Roman" w:cs="Times New Roman"/>
          <w:b/>
          <w:sz w:val="28"/>
          <w:szCs w:val="28"/>
        </w:rPr>
        <w:t xml:space="preserve">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MIC was determined using well diffusion method. The prepared MHA plates were inoculated with respective test organisms, i.e. </w:t>
      </w:r>
      <w:r w:rsidRPr="00D571CF">
        <w:rPr>
          <w:rFonts w:ascii="Times New Roman" w:hAnsi="Times New Roman" w:cs="Times New Roman"/>
          <w:i/>
          <w:sz w:val="24"/>
          <w:szCs w:val="24"/>
        </w:rPr>
        <w:t xml:space="preserve">E. coli, Pseudomonas aeruginosa, Staphylococcus aereus and streptococcus </w:t>
      </w:r>
      <w:r w:rsidRPr="00D571CF">
        <w:rPr>
          <w:rFonts w:ascii="Times New Roman" w:hAnsi="Times New Roman" w:cs="Times New Roman"/>
          <w:iCs/>
          <w:sz w:val="24"/>
          <w:szCs w:val="24"/>
        </w:rPr>
        <w:t>sp</w:t>
      </w:r>
      <w:r w:rsidRPr="00D571CF">
        <w:rPr>
          <w:rFonts w:ascii="Times New Roman" w:hAnsi="Times New Roman" w:cs="Times New Roman"/>
          <w:i/>
          <w:sz w:val="24"/>
          <w:szCs w:val="24"/>
        </w:rPr>
        <w:t>.</w:t>
      </w:r>
      <w:r w:rsidRPr="00D571CF">
        <w:rPr>
          <w:rFonts w:ascii="Times New Roman" w:hAnsi="Times New Roman" w:cs="Times New Roman"/>
          <w:sz w:val="24"/>
          <w:szCs w:val="24"/>
        </w:rPr>
        <w:t xml:space="preserve"> Four wells of 5mm diameter were made at least 1.5cm from edge of the plate. Each well was labeled for the amount of oleoresin to be kept on. Various </w:t>
      </w:r>
      <w:r w:rsidRPr="00D571CF">
        <w:rPr>
          <w:rFonts w:ascii="Times New Roman" w:hAnsi="Times New Roman" w:cs="Times New Roman"/>
          <w:i/>
          <w:sz w:val="24"/>
          <w:szCs w:val="24"/>
        </w:rPr>
        <w:t xml:space="preserve">Thuja </w:t>
      </w:r>
      <w:r w:rsidRPr="00D571CF">
        <w:rPr>
          <w:rFonts w:ascii="Times New Roman" w:hAnsi="Times New Roman" w:cs="Times New Roman"/>
          <w:sz w:val="24"/>
          <w:szCs w:val="24"/>
        </w:rPr>
        <w:t xml:space="preserve">leaf extracts of 50, 25, 12.5 and 6.25 µl of oleoresins were respectively poured on the wells and were allowed to dry for few minutes. The plates were then incubated at 37 </w:t>
      </w:r>
      <w:r w:rsidRPr="00D571CF">
        <w:rPr>
          <w:rFonts w:ascii="Times New Roman" w:hAnsi="Times New Roman" w:cs="Times New Roman"/>
          <w:sz w:val="20"/>
          <w:szCs w:val="20"/>
          <w:vertAlign w:val="superscript"/>
        </w:rPr>
        <w:t>O</w:t>
      </w:r>
      <w:r w:rsidRPr="00D571CF">
        <w:rPr>
          <w:rFonts w:ascii="Times New Roman" w:hAnsi="Times New Roman" w:cs="Times New Roman"/>
          <w:sz w:val="24"/>
          <w:szCs w:val="24"/>
        </w:rPr>
        <w:t>C for 24 hours for the determination of minimum inhibitory concentration.</w:t>
      </w:r>
    </w:p>
    <w:p w:rsidR="00D571CF" w:rsidRPr="00D571CF" w:rsidRDefault="00D571CF" w:rsidP="00D571CF">
      <w:pPr>
        <w:spacing w:line="360" w:lineRule="auto"/>
        <w:outlineLvl w:val="1"/>
        <w:rPr>
          <w:rFonts w:ascii="Times New Roman" w:hAnsi="Times New Roman" w:cs="Times New Roman"/>
          <w:b/>
          <w:sz w:val="28"/>
          <w:szCs w:val="28"/>
        </w:rPr>
      </w:pPr>
      <w:bookmarkStart w:id="31" w:name="_Toc464717328"/>
      <w:r w:rsidRPr="00D571CF">
        <w:rPr>
          <w:rFonts w:ascii="Times New Roman" w:hAnsi="Times New Roman" w:cs="Times New Roman"/>
          <w:b/>
          <w:sz w:val="28"/>
          <w:szCs w:val="28"/>
        </w:rPr>
        <w:t>3.13 Disc diffusion method</w:t>
      </w:r>
      <w:bookmarkEnd w:id="31"/>
    </w:p>
    <w:p w:rsidR="00D571CF" w:rsidRPr="00D571CF" w:rsidRDefault="00D571CF" w:rsidP="00D571CF">
      <w:pPr>
        <w:spacing w:line="360" w:lineRule="auto"/>
        <w:rPr>
          <w:rFonts w:ascii="Times New Roman" w:hAnsi="Times New Roman" w:cs="Times New Roman"/>
          <w:bCs/>
          <w:sz w:val="24"/>
          <w:szCs w:val="24"/>
        </w:rPr>
      </w:pPr>
      <w:r w:rsidRPr="00D571CF">
        <w:rPr>
          <w:rFonts w:ascii="Times New Roman" w:hAnsi="Times New Roman" w:cs="Times New Roman"/>
          <w:bCs/>
          <w:sz w:val="24"/>
          <w:szCs w:val="24"/>
        </w:rPr>
        <w:t xml:space="preserve">           5 mm (Whatman, no. 3) filter paper discs were made by punching machine. The sterility of the disc was maintained. Then the filter paper disc </w:t>
      </w:r>
      <w:r w:rsidRPr="00D571CF">
        <w:rPr>
          <w:rFonts w:ascii="Times New Roman" w:hAnsi="Times New Roman" w:cs="Times New Roman"/>
          <w:bCs/>
          <w:sz w:val="24"/>
          <w:szCs w:val="24"/>
        </w:rPr>
        <w:lastRenderedPageBreak/>
        <w:t xml:space="preserve">was impregnated with 25µl of oleoresin. The discs were allowed to remain at room temperature until complete diluents evaporation and kept under refrigeration until ready to be used. </w:t>
      </w:r>
      <w:r w:rsidRPr="00D571CF">
        <w:rPr>
          <w:rFonts w:ascii="Times New Roman" w:hAnsi="Times New Roman" w:cs="Times New Roman"/>
          <w:sz w:val="24"/>
          <w:szCs w:val="24"/>
        </w:rPr>
        <w:t xml:space="preserve">The prepared MHA plates were inoculated with respective test organisms, i.e. </w:t>
      </w:r>
      <w:r w:rsidRPr="00D571CF">
        <w:rPr>
          <w:rFonts w:ascii="Times New Roman" w:hAnsi="Times New Roman" w:cs="Times New Roman"/>
          <w:i/>
          <w:sz w:val="24"/>
          <w:szCs w:val="24"/>
        </w:rPr>
        <w:t>E. coli, Pseudomonas aeruginosa, Staphylococcus aureus and streptococcus sp.</w:t>
      </w:r>
      <w:r w:rsidRPr="00D571CF">
        <w:rPr>
          <w:rFonts w:ascii="Times New Roman" w:hAnsi="Times New Roman" w:cs="Times New Roman"/>
          <w:bCs/>
          <w:sz w:val="24"/>
          <w:szCs w:val="24"/>
        </w:rPr>
        <w:t xml:space="preserve"> Discs loaded with natural products were placed onto the surface of the agar. </w:t>
      </w:r>
      <w:r w:rsidR="00B27362">
        <w:rPr>
          <w:rFonts w:ascii="Times New Roman" w:hAnsi="Times New Roman" w:cs="Times New Roman"/>
          <w:bCs/>
          <w:sz w:val="24"/>
          <w:szCs w:val="24"/>
        </w:rPr>
        <w:t xml:space="preserve">(Valgas </w:t>
      </w:r>
      <w:r w:rsidR="00150A5B" w:rsidRPr="00150A5B">
        <w:rPr>
          <w:rFonts w:ascii="Times New Roman" w:hAnsi="Times New Roman" w:cs="Times New Roman"/>
          <w:bCs/>
          <w:sz w:val="24"/>
          <w:szCs w:val="24"/>
        </w:rPr>
        <w:t>et al</w:t>
      </w:r>
      <w:r w:rsidR="00B27362">
        <w:rPr>
          <w:rFonts w:ascii="Times New Roman" w:hAnsi="Times New Roman" w:cs="Times New Roman"/>
          <w:bCs/>
          <w:sz w:val="24"/>
          <w:szCs w:val="24"/>
        </w:rPr>
        <w:t xml:space="preserve"> 2007)</w:t>
      </w:r>
    </w:p>
    <w:p w:rsidR="00D571CF" w:rsidRPr="00D571CF" w:rsidRDefault="00D571CF" w:rsidP="00D571CF">
      <w:pPr>
        <w:spacing w:line="360" w:lineRule="auto"/>
        <w:outlineLvl w:val="1"/>
        <w:rPr>
          <w:rFonts w:ascii="Times New Roman" w:hAnsi="Times New Roman" w:cs="Times New Roman"/>
          <w:b/>
          <w:sz w:val="28"/>
          <w:szCs w:val="28"/>
        </w:rPr>
      </w:pPr>
      <w:bookmarkStart w:id="32" w:name="_Toc464717329"/>
      <w:r w:rsidRPr="00D571CF">
        <w:rPr>
          <w:rFonts w:ascii="Times New Roman" w:hAnsi="Times New Roman" w:cs="Times New Roman"/>
          <w:b/>
          <w:sz w:val="28"/>
          <w:szCs w:val="28"/>
        </w:rPr>
        <w:t>3.14 Data collection</w:t>
      </w:r>
      <w:bookmarkEnd w:id="32"/>
      <w:r w:rsidRPr="00D571CF">
        <w:rPr>
          <w:rFonts w:ascii="Times New Roman" w:hAnsi="Times New Roman" w:cs="Times New Roman"/>
          <w:b/>
          <w:sz w:val="28"/>
          <w:szCs w:val="28"/>
        </w:rPr>
        <w:t xml:space="preserve">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Data collection was based on experimental outcomes. The zone of inhibition was measured in mm using scale. </w:t>
      </w:r>
    </w:p>
    <w:p w:rsidR="00D571CF" w:rsidRPr="00D571CF" w:rsidRDefault="00D571CF" w:rsidP="00D571CF">
      <w:pPr>
        <w:spacing w:line="360" w:lineRule="auto"/>
        <w:outlineLvl w:val="1"/>
        <w:rPr>
          <w:rFonts w:ascii="Times New Roman" w:hAnsi="Times New Roman" w:cs="Times New Roman"/>
          <w:b/>
          <w:sz w:val="28"/>
          <w:szCs w:val="28"/>
        </w:rPr>
      </w:pPr>
      <w:bookmarkStart w:id="33" w:name="_Toc464717330"/>
      <w:r w:rsidRPr="00D571CF">
        <w:rPr>
          <w:rFonts w:ascii="Times New Roman" w:hAnsi="Times New Roman" w:cs="Times New Roman"/>
          <w:b/>
          <w:sz w:val="28"/>
          <w:szCs w:val="28"/>
        </w:rPr>
        <w:t>3.15 Data analysis</w:t>
      </w:r>
      <w:bookmarkEnd w:id="33"/>
      <w:r w:rsidRPr="00D571CF">
        <w:rPr>
          <w:rFonts w:ascii="Times New Roman" w:hAnsi="Times New Roman" w:cs="Times New Roman"/>
          <w:b/>
          <w:sz w:val="28"/>
          <w:szCs w:val="28"/>
        </w:rPr>
        <w:t xml:space="preserve">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 data was analyzed, inferred and presented in tables and figures as required. Data were analyzed to determine the MIC values. Comparision of oleoresins effect on bacteria was done by comparing Zone of inhibition on different bacteria and amount of extracts used.</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br w:type="page"/>
      </w:r>
    </w:p>
    <w:p w:rsidR="00D571CF" w:rsidRPr="00D571CF" w:rsidRDefault="00D571CF" w:rsidP="00D571CF">
      <w:pPr>
        <w:spacing w:line="360" w:lineRule="auto"/>
        <w:contextualSpacing/>
        <w:jc w:val="center"/>
        <w:rPr>
          <w:rFonts w:ascii="Times New Roman" w:hAnsi="Times New Roman" w:cs="Times New Roman"/>
          <w:b/>
          <w:sz w:val="32"/>
          <w:szCs w:val="32"/>
        </w:rPr>
      </w:pPr>
      <w:r w:rsidRPr="00D571CF">
        <w:rPr>
          <w:rFonts w:ascii="Times New Roman" w:hAnsi="Times New Roman" w:cs="Times New Roman"/>
          <w:b/>
          <w:sz w:val="32"/>
          <w:szCs w:val="32"/>
        </w:rPr>
        <w:lastRenderedPageBreak/>
        <w:t>PART IV</w:t>
      </w:r>
    </w:p>
    <w:p w:rsidR="00D571CF" w:rsidRPr="00D571CF" w:rsidRDefault="00D571CF" w:rsidP="00D571CF">
      <w:pPr>
        <w:spacing w:line="360" w:lineRule="auto"/>
        <w:contextualSpacing/>
        <w:jc w:val="center"/>
        <w:outlineLvl w:val="0"/>
        <w:rPr>
          <w:rFonts w:ascii="Times New Roman" w:hAnsi="Times New Roman" w:cs="Times New Roman"/>
          <w:b/>
          <w:sz w:val="32"/>
          <w:szCs w:val="32"/>
        </w:rPr>
      </w:pPr>
      <w:bookmarkStart w:id="34" w:name="_Toc464717331"/>
      <w:r w:rsidRPr="00D571CF">
        <w:rPr>
          <w:rFonts w:ascii="Times New Roman" w:hAnsi="Times New Roman" w:cs="Times New Roman"/>
          <w:b/>
          <w:sz w:val="32"/>
          <w:szCs w:val="32"/>
        </w:rPr>
        <w:t>RESULT</w:t>
      </w:r>
      <w:bookmarkEnd w:id="34"/>
      <w:r w:rsidRPr="00D571CF">
        <w:rPr>
          <w:rFonts w:ascii="Times New Roman" w:hAnsi="Times New Roman" w:cs="Times New Roman"/>
          <w:b/>
          <w:sz w:val="32"/>
          <w:szCs w:val="32"/>
        </w:rPr>
        <w:t xml:space="preserve"> </w:t>
      </w:r>
    </w:p>
    <w:p w:rsidR="00D571CF" w:rsidRPr="00D571CF" w:rsidRDefault="00D571CF" w:rsidP="00D571CF">
      <w:pPr>
        <w:pStyle w:val="NoSpacing"/>
        <w:spacing w:line="360" w:lineRule="auto"/>
        <w:rPr>
          <w:rFonts w:ascii="Times New Roman" w:hAnsi="Times New Roman" w:cs="Times New Roman"/>
          <w:bCs/>
          <w:sz w:val="24"/>
          <w:szCs w:val="24"/>
        </w:rPr>
      </w:pPr>
      <w:r w:rsidRPr="00D571CF">
        <w:rPr>
          <w:rFonts w:ascii="Times New Roman" w:hAnsi="Times New Roman" w:cs="Times New Roman"/>
          <w:bCs/>
          <w:sz w:val="24"/>
          <w:szCs w:val="24"/>
        </w:rPr>
        <w:t xml:space="preserve">          After collection of sample, they were successfully dried on shade. Then they were subjected to mechanical grinder and small sieved particles were obtained. Thimble of </w:t>
      </w:r>
      <w:r w:rsidRPr="00D571CF">
        <w:rPr>
          <w:rFonts w:ascii="Times New Roman" w:hAnsi="Times New Roman" w:cs="Times New Roman"/>
          <w:bCs/>
          <w:i/>
          <w:iCs/>
          <w:sz w:val="24"/>
          <w:szCs w:val="24"/>
        </w:rPr>
        <w:t>Thuja</w:t>
      </w:r>
      <w:r w:rsidR="002675AF">
        <w:rPr>
          <w:rFonts w:ascii="Times New Roman" w:hAnsi="Times New Roman" w:cs="Times New Roman"/>
          <w:bCs/>
          <w:sz w:val="24"/>
          <w:szCs w:val="24"/>
        </w:rPr>
        <w:t xml:space="preserve"> </w:t>
      </w:r>
      <w:r w:rsidRPr="00D571CF">
        <w:rPr>
          <w:rFonts w:ascii="Times New Roman" w:hAnsi="Times New Roman" w:cs="Times New Roman"/>
          <w:bCs/>
          <w:sz w:val="24"/>
          <w:szCs w:val="24"/>
        </w:rPr>
        <w:t>leaf powder was prepared and soxhlet apparatus was run which at end gave oleoresin with some residue which was pale yellow in colour. The oleoresin was then used to determine the antibacterial activity.</w:t>
      </w:r>
    </w:p>
    <w:p w:rsidR="00D571CF" w:rsidRPr="00D571CF" w:rsidRDefault="00D571CF" w:rsidP="00D571CF">
      <w:pPr>
        <w:pStyle w:val="NoSpacing"/>
        <w:spacing w:line="360" w:lineRule="auto"/>
        <w:outlineLvl w:val="1"/>
        <w:rPr>
          <w:rFonts w:ascii="Times New Roman" w:hAnsi="Times New Roman" w:cs="Times New Roman"/>
          <w:bCs/>
          <w:sz w:val="24"/>
          <w:szCs w:val="24"/>
        </w:rPr>
      </w:pPr>
    </w:p>
    <w:p w:rsidR="00D571CF" w:rsidRPr="00D571CF" w:rsidRDefault="00D571CF" w:rsidP="00D571CF">
      <w:pPr>
        <w:pStyle w:val="NoSpacing"/>
        <w:spacing w:line="360" w:lineRule="auto"/>
        <w:outlineLvl w:val="1"/>
        <w:rPr>
          <w:rFonts w:ascii="Times New Roman" w:hAnsi="Times New Roman" w:cs="Times New Roman"/>
          <w:b/>
          <w:sz w:val="28"/>
          <w:szCs w:val="28"/>
        </w:rPr>
      </w:pPr>
      <w:bookmarkStart w:id="35" w:name="_Toc464717332"/>
      <w:r w:rsidRPr="00D571CF">
        <w:rPr>
          <w:rFonts w:ascii="Times New Roman" w:hAnsi="Times New Roman" w:cs="Times New Roman"/>
          <w:b/>
          <w:sz w:val="28"/>
          <w:szCs w:val="28"/>
        </w:rPr>
        <w:t>4.1 Effect of oleoresin on the isolates</w:t>
      </w:r>
      <w:bookmarkEnd w:id="35"/>
      <w:r w:rsidRPr="00D571CF">
        <w:rPr>
          <w:rFonts w:ascii="Times New Roman" w:hAnsi="Times New Roman" w:cs="Times New Roman"/>
          <w:b/>
          <w:sz w:val="28"/>
          <w:szCs w:val="28"/>
        </w:rPr>
        <w:t xml:space="preserve"> </w:t>
      </w:r>
    </w:p>
    <w:p w:rsidR="00D571CF" w:rsidRPr="00D571CF" w:rsidRDefault="00D571CF" w:rsidP="00D571CF">
      <w:pPr>
        <w:pStyle w:val="NoSpacing"/>
        <w:spacing w:line="360" w:lineRule="auto"/>
        <w:rPr>
          <w:rFonts w:ascii="Times New Roman" w:hAnsi="Times New Roman" w:cs="Times New Roman"/>
          <w:sz w:val="24"/>
          <w:szCs w:val="24"/>
        </w:rPr>
      </w:pPr>
      <w:r w:rsidRPr="00D571CF">
        <w:rPr>
          <w:rFonts w:ascii="Times New Roman" w:hAnsi="Times New Roman" w:cs="Times New Roman"/>
          <w:b/>
          <w:sz w:val="24"/>
          <w:szCs w:val="24"/>
        </w:rPr>
        <w:t xml:space="preserve">        </w:t>
      </w:r>
    </w:p>
    <w:p w:rsidR="00D571CF" w:rsidRPr="00D571CF" w:rsidRDefault="00D571CF" w:rsidP="00D571CF">
      <w:pPr>
        <w:pStyle w:val="NoSpacing"/>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The study was carried out for the investigation of antimicrobial activity of </w:t>
      </w:r>
      <w:r w:rsidRPr="00D571CF">
        <w:rPr>
          <w:rFonts w:ascii="Times New Roman" w:hAnsi="Times New Roman" w:cs="Times New Roman"/>
          <w:i/>
          <w:sz w:val="24"/>
          <w:szCs w:val="24"/>
        </w:rPr>
        <w:t>Thuja</w:t>
      </w:r>
      <w:r w:rsidRPr="00D571CF">
        <w:rPr>
          <w:rFonts w:ascii="Times New Roman" w:hAnsi="Times New Roman" w:cs="Times New Roman"/>
          <w:sz w:val="24"/>
          <w:szCs w:val="24"/>
        </w:rPr>
        <w:t xml:space="preserve"> leaves oleoresin against some common gram positive (</w:t>
      </w:r>
      <w:r w:rsidRPr="00D571CF">
        <w:rPr>
          <w:rFonts w:ascii="Times New Roman" w:hAnsi="Times New Roman" w:cs="Times New Roman"/>
          <w:i/>
          <w:sz w:val="24"/>
          <w:szCs w:val="24"/>
        </w:rPr>
        <w:t>Staphylococcus aureus, Streptococcus sp</w:t>
      </w:r>
      <w:r w:rsidRPr="00D571CF">
        <w:rPr>
          <w:rFonts w:ascii="Times New Roman" w:hAnsi="Times New Roman" w:cs="Times New Roman"/>
          <w:sz w:val="24"/>
          <w:szCs w:val="24"/>
        </w:rPr>
        <w:t>) and gram negative bacteria (</w:t>
      </w:r>
      <w:r w:rsidRPr="00D571CF">
        <w:rPr>
          <w:rFonts w:ascii="Times New Roman" w:hAnsi="Times New Roman" w:cs="Times New Roman"/>
          <w:i/>
          <w:sz w:val="24"/>
          <w:szCs w:val="24"/>
        </w:rPr>
        <w:t xml:space="preserve">E. coli and </w:t>
      </w:r>
      <w:r w:rsidRPr="00D571CF">
        <w:rPr>
          <w:rFonts w:ascii="Times New Roman" w:hAnsi="Times New Roman" w:cs="Times New Roman"/>
          <w:i/>
          <w:iCs/>
          <w:sz w:val="24"/>
          <w:szCs w:val="24"/>
        </w:rPr>
        <w:t>Pseudomonas</w:t>
      </w:r>
      <w:r w:rsidRPr="00D571CF">
        <w:rPr>
          <w:rFonts w:ascii="Times New Roman" w:eastAsia="Times New Roman" w:hAnsi="Times New Roman" w:cs="Times New Roman"/>
          <w:i/>
          <w:iCs/>
          <w:color w:val="000000" w:themeColor="text1"/>
          <w:sz w:val="24"/>
          <w:szCs w:val="24"/>
          <w:lang w:bidi="ne-NP"/>
        </w:rPr>
        <w:t xml:space="preserve"> aeruginosa</w:t>
      </w:r>
      <w:r w:rsidRPr="00D571CF">
        <w:rPr>
          <w:rFonts w:ascii="Times New Roman" w:hAnsi="Times New Roman" w:cs="Times New Roman"/>
          <w:i/>
          <w:sz w:val="24"/>
          <w:szCs w:val="24"/>
        </w:rPr>
        <w:t>)</w:t>
      </w:r>
      <w:r w:rsidRPr="00D571CF">
        <w:rPr>
          <w:rFonts w:ascii="Times New Roman" w:hAnsi="Times New Roman" w:cs="Times New Roman"/>
          <w:sz w:val="24"/>
          <w:szCs w:val="24"/>
        </w:rPr>
        <w:t>. Well diffusion method as well as disc diffusion methods was performed to observe the effect of oleoresin on the isolates. Well diffusion method, with four wells on each plate was used to determine the MIC values.</w:t>
      </w:r>
    </w:p>
    <w:p w:rsidR="00D571CF" w:rsidRPr="00D571CF" w:rsidRDefault="00D571CF" w:rsidP="00D571CF">
      <w:pPr>
        <w:pStyle w:val="NoSpacing"/>
        <w:spacing w:line="360" w:lineRule="auto"/>
        <w:rPr>
          <w:rFonts w:ascii="Times New Roman" w:hAnsi="Times New Roman" w:cs="Times New Roman"/>
          <w:sz w:val="24"/>
          <w:szCs w:val="24"/>
        </w:rPr>
      </w:pPr>
    </w:p>
    <w:p w:rsidR="00D571CF" w:rsidRPr="00D571CF" w:rsidRDefault="00D571CF" w:rsidP="00D571CF">
      <w:pPr>
        <w:pStyle w:val="NoSpacing"/>
        <w:spacing w:line="360" w:lineRule="auto"/>
        <w:outlineLvl w:val="1"/>
        <w:rPr>
          <w:rFonts w:ascii="Times New Roman" w:hAnsi="Times New Roman" w:cs="Times New Roman"/>
          <w:b/>
          <w:sz w:val="28"/>
          <w:szCs w:val="28"/>
        </w:rPr>
      </w:pPr>
      <w:bookmarkStart w:id="36" w:name="_Toc464717333"/>
      <w:r w:rsidRPr="00D571CF">
        <w:rPr>
          <w:rFonts w:ascii="Times New Roman" w:hAnsi="Times New Roman" w:cs="Times New Roman"/>
          <w:b/>
          <w:sz w:val="28"/>
          <w:szCs w:val="28"/>
        </w:rPr>
        <w:t>4.2 Effect of oleoresin on the isolates on well as well as on agar diffusion</w:t>
      </w:r>
      <w:bookmarkEnd w:id="36"/>
    </w:p>
    <w:p w:rsidR="00D571CF" w:rsidRPr="00D571CF" w:rsidRDefault="00D571CF" w:rsidP="00D571CF">
      <w:pPr>
        <w:pStyle w:val="NoSpacing"/>
        <w:spacing w:line="360" w:lineRule="auto"/>
        <w:rPr>
          <w:rFonts w:ascii="Times New Roman" w:hAnsi="Times New Roman" w:cs="Times New Roman"/>
          <w:b/>
          <w:sz w:val="24"/>
          <w:szCs w:val="24"/>
        </w:rPr>
      </w:pPr>
    </w:p>
    <w:p w:rsidR="00D571CF" w:rsidRPr="00D571CF" w:rsidRDefault="00D571CF" w:rsidP="00D571CF">
      <w:pPr>
        <w:pStyle w:val="NoSpacing"/>
        <w:spacing w:line="360" w:lineRule="auto"/>
        <w:rPr>
          <w:rFonts w:ascii="Times New Roman" w:hAnsi="Times New Roman" w:cs="Times New Roman"/>
          <w:sz w:val="24"/>
          <w:szCs w:val="24"/>
        </w:rPr>
      </w:pPr>
      <w:r w:rsidRPr="00D571CF">
        <w:rPr>
          <w:rFonts w:ascii="Times New Roman" w:hAnsi="Times New Roman" w:cs="Times New Roman"/>
          <w:b/>
          <w:sz w:val="24"/>
          <w:szCs w:val="24"/>
        </w:rPr>
        <w:t xml:space="preserve">          </w:t>
      </w:r>
      <w:r w:rsidRPr="00D571CF">
        <w:rPr>
          <w:rFonts w:ascii="Times New Roman" w:hAnsi="Times New Roman" w:cs="Times New Roman"/>
          <w:sz w:val="24"/>
          <w:szCs w:val="24"/>
        </w:rPr>
        <w:t xml:space="preserve"> It was observed that </w:t>
      </w:r>
      <w:r w:rsidRPr="00D571CF">
        <w:rPr>
          <w:rFonts w:ascii="Times New Roman" w:hAnsi="Times New Roman" w:cs="Times New Roman"/>
          <w:i/>
          <w:sz w:val="24"/>
          <w:szCs w:val="24"/>
        </w:rPr>
        <w:t>Thuja</w:t>
      </w:r>
      <w:r w:rsidRPr="00D571CF">
        <w:rPr>
          <w:rFonts w:ascii="Times New Roman" w:hAnsi="Times New Roman" w:cs="Times New Roman"/>
          <w:sz w:val="24"/>
          <w:szCs w:val="24"/>
        </w:rPr>
        <w:t xml:space="preserve"> oleoresin has inhibitory effect on both gram positive as well as on gram negative bacteria. All the four isolates were inhibited by the oleoresin whereas none were resistant to it. 50µl Oleoresin was poured in the well with 5mm diameter and after overnight incubation zone of inhibition was observed. In disc diffusion 25µl oil was applied on the sterile 5mm disc and was allowed to evaporate. The zone of inhibition was observed as follows:</w:t>
      </w:r>
    </w:p>
    <w:p w:rsidR="00D571CF" w:rsidRPr="00017CA5" w:rsidRDefault="00D571CF" w:rsidP="00D571CF">
      <w:pPr>
        <w:pStyle w:val="NoSpacing"/>
        <w:spacing w:line="360" w:lineRule="auto"/>
        <w:rPr>
          <w:rFonts w:ascii="Times New Roman" w:hAnsi="Times New Roman" w:cs="Times New Roman"/>
          <w:sz w:val="24"/>
          <w:szCs w:val="24"/>
        </w:rPr>
      </w:pPr>
      <w:r w:rsidRPr="00017CA5">
        <w:rPr>
          <w:rFonts w:ascii="Times New Roman" w:hAnsi="Times New Roman" w:cs="Times New Roman"/>
          <w:noProof/>
          <w:sz w:val="24"/>
          <w:szCs w:val="24"/>
          <w:lang w:bidi="ne-NP"/>
        </w:rPr>
        <w:lastRenderedPageBreak/>
        <w:drawing>
          <wp:inline distT="0" distB="0" distL="0" distR="0">
            <wp:extent cx="4800600" cy="3079750"/>
            <wp:effectExtent l="19050" t="0" r="19050" b="6350"/>
            <wp:docPr id="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71CF" w:rsidRPr="00D571CF" w:rsidRDefault="00D571CF" w:rsidP="00D571CF">
      <w:pPr>
        <w:pStyle w:val="NoSpacing"/>
        <w:spacing w:line="360" w:lineRule="auto"/>
        <w:rPr>
          <w:rFonts w:ascii="Times New Roman" w:hAnsi="Times New Roman" w:cs="Times New Roman"/>
          <w:sz w:val="24"/>
          <w:szCs w:val="24"/>
        </w:rPr>
      </w:pPr>
      <w:r w:rsidRPr="00017CA5">
        <w:rPr>
          <w:rFonts w:ascii="Times New Roman" w:hAnsi="Times New Roman" w:cs="Times New Roman"/>
          <w:sz w:val="24"/>
          <w:szCs w:val="24"/>
        </w:rPr>
        <w:t>Fig 2: Bar diagram for zone of inhibition</w:t>
      </w:r>
      <w:r w:rsidR="0025623F" w:rsidRPr="00017CA5">
        <w:rPr>
          <w:rFonts w:ascii="Times New Roman" w:hAnsi="Times New Roman" w:cs="Times New Roman"/>
          <w:sz w:val="24"/>
          <w:szCs w:val="24"/>
        </w:rPr>
        <w:t xml:space="preserve"> (mm)</w:t>
      </w:r>
      <w:r w:rsidRPr="00017CA5">
        <w:rPr>
          <w:rFonts w:ascii="Times New Roman" w:hAnsi="Times New Roman" w:cs="Times New Roman"/>
          <w:sz w:val="24"/>
          <w:szCs w:val="24"/>
        </w:rPr>
        <w:t xml:space="preserve"> on well and </w:t>
      </w:r>
      <w:r w:rsidR="00CF43BA">
        <w:rPr>
          <w:rFonts w:ascii="Times New Roman" w:hAnsi="Times New Roman" w:cs="Times New Roman"/>
          <w:sz w:val="24"/>
          <w:szCs w:val="24"/>
        </w:rPr>
        <w:t>disc</w:t>
      </w:r>
      <w:r w:rsidRPr="00017CA5">
        <w:rPr>
          <w:rFonts w:ascii="Times New Roman" w:hAnsi="Times New Roman" w:cs="Times New Roman"/>
          <w:sz w:val="24"/>
          <w:szCs w:val="24"/>
        </w:rPr>
        <w:t xml:space="preserve"> diffusion</w:t>
      </w:r>
    </w:p>
    <w:p w:rsidR="00D571CF" w:rsidRPr="00D571CF" w:rsidRDefault="00D571CF" w:rsidP="00D571CF">
      <w:pPr>
        <w:pStyle w:val="NoSpacing"/>
        <w:spacing w:line="360" w:lineRule="auto"/>
        <w:rPr>
          <w:rFonts w:ascii="Times New Roman" w:hAnsi="Times New Roman" w:cs="Times New Roman"/>
          <w:sz w:val="24"/>
          <w:szCs w:val="24"/>
        </w:rPr>
      </w:pP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i/>
          <w:iCs/>
          <w:sz w:val="24"/>
          <w:szCs w:val="24"/>
        </w:rPr>
        <w:t xml:space="preserve">          E. coli</w:t>
      </w:r>
      <w:r w:rsidRPr="00D571CF">
        <w:rPr>
          <w:rFonts w:ascii="Times New Roman" w:hAnsi="Times New Roman" w:cs="Times New Roman"/>
          <w:sz w:val="24"/>
          <w:szCs w:val="24"/>
        </w:rPr>
        <w:t xml:space="preserve"> showed 14mm zone of inhibition, </w:t>
      </w:r>
      <w:r w:rsidRPr="00D571CF">
        <w:rPr>
          <w:rFonts w:ascii="Times New Roman" w:hAnsi="Times New Roman" w:cs="Times New Roman"/>
          <w:i/>
          <w:iCs/>
          <w:sz w:val="24"/>
          <w:szCs w:val="24"/>
        </w:rPr>
        <w:t>Pseudomonas</w:t>
      </w: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aeruginosa</w:t>
      </w:r>
      <w:r w:rsidRPr="00D571CF">
        <w:rPr>
          <w:rFonts w:ascii="Times New Roman" w:hAnsi="Times New Roman" w:cs="Times New Roman"/>
          <w:sz w:val="24"/>
          <w:szCs w:val="24"/>
        </w:rPr>
        <w:t xml:space="preserve"> showed a zone of 16mm, </w:t>
      </w:r>
      <w:r w:rsidRPr="00D571CF">
        <w:rPr>
          <w:rFonts w:ascii="Times New Roman" w:hAnsi="Times New Roman" w:cs="Times New Roman"/>
          <w:i/>
          <w:iCs/>
          <w:sz w:val="24"/>
          <w:szCs w:val="24"/>
        </w:rPr>
        <w:t>Staphylococcus</w:t>
      </w: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aureus</w:t>
      </w:r>
      <w:r w:rsidRPr="00D571CF">
        <w:rPr>
          <w:rFonts w:ascii="Times New Roman" w:hAnsi="Times New Roman" w:cs="Times New Roman"/>
          <w:sz w:val="24"/>
          <w:szCs w:val="24"/>
        </w:rPr>
        <w:t xml:space="preserve"> showed a zone of 13mm and </w:t>
      </w:r>
      <w:r w:rsidRPr="00D571CF">
        <w:rPr>
          <w:rFonts w:ascii="Times New Roman" w:hAnsi="Times New Roman" w:cs="Times New Roman"/>
          <w:i/>
          <w:iCs/>
          <w:sz w:val="24"/>
          <w:szCs w:val="24"/>
        </w:rPr>
        <w:t>Streptococcus</w:t>
      </w:r>
      <w:r w:rsidRPr="00D571CF">
        <w:rPr>
          <w:rFonts w:ascii="Times New Roman" w:hAnsi="Times New Roman" w:cs="Times New Roman"/>
          <w:sz w:val="24"/>
          <w:szCs w:val="24"/>
        </w:rPr>
        <w:t xml:space="preserve"> sp showed a zone of 15mm. It was revealed that </w:t>
      </w:r>
      <w:r w:rsidRPr="00D571CF">
        <w:rPr>
          <w:rFonts w:ascii="Times New Roman" w:hAnsi="Times New Roman" w:cs="Times New Roman"/>
          <w:i/>
          <w:iCs/>
          <w:sz w:val="24"/>
          <w:szCs w:val="24"/>
        </w:rPr>
        <w:t xml:space="preserve">Thuja </w:t>
      </w:r>
      <w:r w:rsidRPr="00D571CF">
        <w:rPr>
          <w:rFonts w:ascii="Times New Roman" w:hAnsi="Times New Roman" w:cs="Times New Roman"/>
          <w:sz w:val="24"/>
          <w:szCs w:val="24"/>
        </w:rPr>
        <w:t>leaf extracts were effective against all the given bacterial isolates.</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On disc diffusion, </w:t>
      </w:r>
      <w:r w:rsidRPr="00D571CF">
        <w:rPr>
          <w:rFonts w:ascii="Times New Roman" w:hAnsi="Times New Roman" w:cs="Times New Roman"/>
          <w:i/>
          <w:iCs/>
          <w:sz w:val="24"/>
          <w:szCs w:val="24"/>
        </w:rPr>
        <w:t>E. coli</w:t>
      </w:r>
      <w:r w:rsidRPr="00D571CF">
        <w:rPr>
          <w:rFonts w:ascii="Times New Roman" w:hAnsi="Times New Roman" w:cs="Times New Roman"/>
          <w:sz w:val="24"/>
          <w:szCs w:val="24"/>
        </w:rPr>
        <w:t xml:space="preserve"> showed 14mm zone of inhibition, </w:t>
      </w:r>
      <w:r w:rsidRPr="00D571CF">
        <w:rPr>
          <w:rFonts w:ascii="Times New Roman" w:hAnsi="Times New Roman" w:cs="Times New Roman"/>
          <w:i/>
          <w:iCs/>
          <w:sz w:val="24"/>
          <w:szCs w:val="24"/>
        </w:rPr>
        <w:t>Pseudomonas aeruginosa</w:t>
      </w:r>
      <w:r w:rsidRPr="00D571CF">
        <w:rPr>
          <w:rFonts w:ascii="Times New Roman" w:hAnsi="Times New Roman" w:cs="Times New Roman"/>
          <w:sz w:val="24"/>
          <w:szCs w:val="24"/>
        </w:rPr>
        <w:t xml:space="preserve"> showed zone of inhibition of 11mm, </w:t>
      </w:r>
      <w:r w:rsidRPr="00D571CF">
        <w:rPr>
          <w:rFonts w:ascii="Times New Roman" w:hAnsi="Times New Roman" w:cs="Times New Roman"/>
          <w:i/>
          <w:iCs/>
          <w:sz w:val="24"/>
          <w:szCs w:val="24"/>
        </w:rPr>
        <w:t>Staphylococcus aureus</w:t>
      </w:r>
      <w:r w:rsidRPr="00D571CF">
        <w:rPr>
          <w:rFonts w:ascii="Times New Roman" w:hAnsi="Times New Roman" w:cs="Times New Roman"/>
          <w:sz w:val="24"/>
          <w:szCs w:val="24"/>
        </w:rPr>
        <w:t xml:space="preserve"> showed a zone of 12mm and </w:t>
      </w:r>
      <w:r w:rsidRPr="00D571CF">
        <w:rPr>
          <w:rFonts w:ascii="Times New Roman" w:hAnsi="Times New Roman" w:cs="Times New Roman"/>
          <w:i/>
          <w:iCs/>
          <w:sz w:val="24"/>
          <w:szCs w:val="24"/>
        </w:rPr>
        <w:t>Streptococcus</w:t>
      </w:r>
      <w:r w:rsidRPr="00D571CF">
        <w:rPr>
          <w:rFonts w:ascii="Times New Roman" w:hAnsi="Times New Roman" w:cs="Times New Roman"/>
          <w:sz w:val="24"/>
          <w:szCs w:val="24"/>
        </w:rPr>
        <w:t xml:space="preserve"> sp. showed a zone of 13mm.</w:t>
      </w:r>
    </w:p>
    <w:p w:rsidR="00D571CF" w:rsidRPr="00D571CF" w:rsidRDefault="00D571CF" w:rsidP="00D571CF">
      <w:pPr>
        <w:spacing w:line="360" w:lineRule="auto"/>
        <w:outlineLvl w:val="1"/>
        <w:rPr>
          <w:rFonts w:ascii="Times New Roman" w:hAnsi="Times New Roman" w:cs="Times New Roman"/>
          <w:b/>
          <w:bCs/>
          <w:sz w:val="28"/>
          <w:szCs w:val="28"/>
        </w:rPr>
      </w:pPr>
      <w:bookmarkStart w:id="37" w:name="_Toc464717334"/>
      <w:r w:rsidRPr="00D571CF">
        <w:rPr>
          <w:rFonts w:ascii="Times New Roman" w:hAnsi="Times New Roman" w:cs="Times New Roman"/>
          <w:b/>
          <w:bCs/>
          <w:sz w:val="28"/>
          <w:szCs w:val="28"/>
        </w:rPr>
        <w:t>4.3 MIC assay</w:t>
      </w:r>
      <w:bookmarkEnd w:id="37"/>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b/>
          <w:bCs/>
          <w:sz w:val="24"/>
          <w:szCs w:val="24"/>
        </w:rPr>
        <w:t xml:space="preserve">          </w:t>
      </w:r>
      <w:r w:rsidRPr="00D571CF">
        <w:rPr>
          <w:rFonts w:ascii="Times New Roman" w:hAnsi="Times New Roman" w:cs="Times New Roman"/>
          <w:sz w:val="24"/>
          <w:szCs w:val="24"/>
        </w:rPr>
        <w:t>MIC was determined for all four isolates (</w:t>
      </w:r>
      <w:r w:rsidRPr="00D571CF">
        <w:rPr>
          <w:rFonts w:ascii="Times New Roman" w:hAnsi="Times New Roman" w:cs="Times New Roman"/>
          <w:i/>
          <w:iCs/>
          <w:sz w:val="24"/>
          <w:szCs w:val="24"/>
        </w:rPr>
        <w:t xml:space="preserve">E. coli, Pseudomonas aeruginosa, Staphylococcus aureus </w:t>
      </w:r>
      <w:r w:rsidRPr="00D571CF">
        <w:rPr>
          <w:rFonts w:ascii="Times New Roman" w:hAnsi="Times New Roman" w:cs="Times New Roman"/>
          <w:sz w:val="24"/>
          <w:szCs w:val="24"/>
        </w:rPr>
        <w:t>and</w:t>
      </w:r>
      <w:r w:rsidRPr="00D571CF">
        <w:rPr>
          <w:rFonts w:ascii="Times New Roman" w:hAnsi="Times New Roman" w:cs="Times New Roman"/>
          <w:i/>
          <w:iCs/>
          <w:sz w:val="24"/>
          <w:szCs w:val="24"/>
        </w:rPr>
        <w:t xml:space="preserve"> Streptococcus</w:t>
      </w:r>
      <w:r w:rsidRPr="00D571CF">
        <w:rPr>
          <w:rFonts w:ascii="Times New Roman" w:hAnsi="Times New Roman" w:cs="Times New Roman"/>
          <w:sz w:val="24"/>
          <w:szCs w:val="24"/>
        </w:rPr>
        <w:t xml:space="preserve"> sp</w:t>
      </w:r>
      <w:r w:rsidRPr="00D571CF">
        <w:rPr>
          <w:rFonts w:ascii="Times New Roman" w:hAnsi="Times New Roman" w:cs="Times New Roman"/>
          <w:i/>
          <w:iCs/>
          <w:sz w:val="24"/>
          <w:szCs w:val="24"/>
        </w:rPr>
        <w:t>)</w:t>
      </w: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 xml:space="preserve">Pseudomonas aeruginosa </w:t>
      </w:r>
      <w:r w:rsidRPr="00D571CF">
        <w:rPr>
          <w:rFonts w:ascii="Times New Roman" w:hAnsi="Times New Roman" w:cs="Times New Roman"/>
          <w:sz w:val="24"/>
          <w:szCs w:val="24"/>
        </w:rPr>
        <w:t xml:space="preserve">and </w:t>
      </w:r>
      <w:r w:rsidRPr="00D571CF">
        <w:rPr>
          <w:rFonts w:ascii="Times New Roman" w:hAnsi="Times New Roman" w:cs="Times New Roman"/>
          <w:i/>
          <w:iCs/>
          <w:sz w:val="24"/>
          <w:szCs w:val="24"/>
        </w:rPr>
        <w:t>Streptococcus</w:t>
      </w:r>
      <w:r w:rsidRPr="00D571CF">
        <w:rPr>
          <w:rFonts w:ascii="Times New Roman" w:hAnsi="Times New Roman" w:cs="Times New Roman"/>
          <w:sz w:val="24"/>
          <w:szCs w:val="24"/>
        </w:rPr>
        <w:t xml:space="preserve"> sp have MIC of 12.5µl whereas </w:t>
      </w:r>
      <w:r w:rsidRPr="00D571CF">
        <w:rPr>
          <w:rFonts w:ascii="Times New Roman" w:hAnsi="Times New Roman" w:cs="Times New Roman"/>
          <w:i/>
          <w:iCs/>
          <w:sz w:val="24"/>
          <w:szCs w:val="24"/>
        </w:rPr>
        <w:t xml:space="preserve">E. coli </w:t>
      </w:r>
      <w:r w:rsidRPr="00D571CF">
        <w:rPr>
          <w:rFonts w:ascii="Times New Roman" w:hAnsi="Times New Roman" w:cs="Times New Roman"/>
          <w:sz w:val="24"/>
          <w:szCs w:val="24"/>
        </w:rPr>
        <w:t xml:space="preserve">and </w:t>
      </w:r>
      <w:r w:rsidRPr="00D571CF">
        <w:rPr>
          <w:rFonts w:ascii="Times New Roman" w:hAnsi="Times New Roman" w:cs="Times New Roman"/>
          <w:i/>
          <w:iCs/>
          <w:sz w:val="24"/>
          <w:szCs w:val="24"/>
        </w:rPr>
        <w:t xml:space="preserve">Staphylococcus aureus </w:t>
      </w:r>
      <w:r w:rsidRPr="00D571CF">
        <w:rPr>
          <w:rFonts w:ascii="Times New Roman" w:hAnsi="Times New Roman" w:cs="Times New Roman"/>
          <w:sz w:val="24"/>
          <w:szCs w:val="24"/>
        </w:rPr>
        <w:t>have a MIC of 25µl.</w:t>
      </w:r>
    </w:p>
    <w:p w:rsidR="00D571CF" w:rsidRPr="00D571CF" w:rsidRDefault="00D571CF" w:rsidP="00D571CF">
      <w:pPr>
        <w:rPr>
          <w:rFonts w:ascii="Times New Roman" w:hAnsi="Times New Roman" w:cs="Times New Roman"/>
          <w:b/>
          <w:bCs/>
          <w:sz w:val="24"/>
          <w:szCs w:val="24"/>
        </w:rPr>
      </w:pPr>
      <w:r w:rsidRPr="00D571CF">
        <w:rPr>
          <w:rFonts w:ascii="Times New Roman" w:hAnsi="Times New Roman" w:cs="Times New Roman"/>
          <w:b/>
          <w:bCs/>
          <w:sz w:val="24"/>
          <w:szCs w:val="24"/>
        </w:rPr>
        <w:br w:type="page"/>
      </w:r>
    </w:p>
    <w:p w:rsidR="00D571CF" w:rsidRPr="00D571CF" w:rsidRDefault="00D571CF" w:rsidP="00D571CF">
      <w:pPr>
        <w:spacing w:line="360" w:lineRule="auto"/>
        <w:contextualSpacing/>
        <w:jc w:val="center"/>
        <w:rPr>
          <w:rFonts w:ascii="Times New Roman" w:hAnsi="Times New Roman" w:cs="Times New Roman"/>
          <w:b/>
          <w:bCs/>
          <w:sz w:val="32"/>
          <w:szCs w:val="32"/>
        </w:rPr>
      </w:pPr>
      <w:r w:rsidRPr="00D571CF">
        <w:rPr>
          <w:rFonts w:ascii="Times New Roman" w:hAnsi="Times New Roman" w:cs="Times New Roman"/>
          <w:b/>
          <w:bCs/>
          <w:sz w:val="32"/>
          <w:szCs w:val="32"/>
        </w:rPr>
        <w:lastRenderedPageBreak/>
        <w:t>PART V</w:t>
      </w:r>
    </w:p>
    <w:p w:rsidR="00D571CF" w:rsidRPr="00D571CF" w:rsidRDefault="00D571CF" w:rsidP="00D571CF">
      <w:pPr>
        <w:spacing w:line="360" w:lineRule="auto"/>
        <w:contextualSpacing/>
        <w:jc w:val="center"/>
        <w:outlineLvl w:val="0"/>
        <w:rPr>
          <w:rFonts w:ascii="Times New Roman" w:hAnsi="Times New Roman" w:cs="Times New Roman"/>
          <w:sz w:val="32"/>
          <w:szCs w:val="32"/>
        </w:rPr>
      </w:pPr>
      <w:bookmarkStart w:id="38" w:name="_Toc464717335"/>
      <w:r w:rsidRPr="00D571CF">
        <w:rPr>
          <w:rFonts w:ascii="Times New Roman" w:hAnsi="Times New Roman" w:cs="Times New Roman"/>
          <w:b/>
          <w:bCs/>
          <w:sz w:val="32"/>
          <w:szCs w:val="32"/>
        </w:rPr>
        <w:t>DISCUSSION</w:t>
      </w:r>
      <w:bookmarkEnd w:id="38"/>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Finding healing powers in plants is an ancient idea. People on all continents have long applied thousands of indigenous plants, dating back to prehistory. Emergence of new diseases resistant to several antibiotics has been one of the major problems. Despite the access to large chemical drugs for the treatment of different diseases, use of herbs as the natural drugs used to remain the alternative to treat deformities made in the normal physiological system by foreign organisms or by any malfunctioning of the body. This study was performed to evaluate the antibacterial activity of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leaf extracts on some common gram positive and gram negative bacteria.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leaves were collected from different localities of Dharan. Then they were subsequently dried under shade. According to</w:t>
      </w:r>
      <w:r w:rsidR="00A00E56">
        <w:rPr>
          <w:rFonts w:ascii="Times New Roman" w:hAnsi="Times New Roman" w:cs="Times New Roman"/>
          <w:sz w:val="24"/>
          <w:szCs w:val="24"/>
        </w:rPr>
        <w:t xml:space="preserve"> </w:t>
      </w:r>
      <w:r w:rsidR="0076127F">
        <w:rPr>
          <w:rFonts w:ascii="Times New Roman" w:hAnsi="Times New Roman" w:cs="Times New Roman"/>
          <w:sz w:val="24"/>
          <w:szCs w:val="24"/>
        </w:rPr>
        <w:t>Gyawali</w:t>
      </w:r>
      <w:r w:rsidR="00940E10">
        <w:rPr>
          <w:rFonts w:ascii="Times New Roman" w:hAnsi="Times New Roman" w:cs="Times New Roman"/>
          <w:sz w:val="24"/>
          <w:szCs w:val="24"/>
        </w:rPr>
        <w:t xml:space="preserve"> </w:t>
      </w:r>
      <w:r w:rsidR="00A00E56">
        <w:rPr>
          <w:rFonts w:ascii="Times New Roman" w:hAnsi="Times New Roman" w:cs="Times New Roman"/>
          <w:sz w:val="24"/>
          <w:szCs w:val="24"/>
        </w:rPr>
        <w:t>(</w:t>
      </w:r>
      <w:r w:rsidR="00236C97">
        <w:rPr>
          <w:rFonts w:ascii="Times New Roman" w:hAnsi="Times New Roman" w:cs="Times New Roman"/>
          <w:sz w:val="24"/>
          <w:szCs w:val="24"/>
        </w:rPr>
        <w:t>2013</w:t>
      </w:r>
      <w:r w:rsidR="00940E10">
        <w:rPr>
          <w:rFonts w:ascii="Times New Roman" w:hAnsi="Times New Roman" w:cs="Times New Roman"/>
          <w:sz w:val="24"/>
          <w:szCs w:val="24"/>
        </w:rPr>
        <w:t>)</w:t>
      </w:r>
      <w:r w:rsidR="0076127F">
        <w:rPr>
          <w:rFonts w:ascii="Times New Roman" w:hAnsi="Times New Roman" w:cs="Times New Roman"/>
          <w:sz w:val="24"/>
          <w:szCs w:val="24"/>
        </w:rPr>
        <w:t>,</w:t>
      </w:r>
      <w:r w:rsidR="00940E10">
        <w:rPr>
          <w:rFonts w:ascii="Times New Roman" w:hAnsi="Times New Roman" w:cs="Times New Roman"/>
          <w:sz w:val="24"/>
          <w:szCs w:val="24"/>
        </w:rPr>
        <w:t xml:space="preserve"> </w:t>
      </w:r>
      <w:r w:rsidR="00A00E56" w:rsidRPr="00D571CF">
        <w:rPr>
          <w:rFonts w:ascii="Times New Roman" w:hAnsi="Times New Roman" w:cs="Times New Roman"/>
          <w:sz w:val="24"/>
          <w:szCs w:val="24"/>
        </w:rPr>
        <w:t>immediate</w:t>
      </w:r>
      <w:r w:rsidRPr="00D571CF">
        <w:rPr>
          <w:rFonts w:ascii="Times New Roman" w:hAnsi="Times New Roman" w:cs="Times New Roman"/>
          <w:sz w:val="24"/>
          <w:szCs w:val="24"/>
        </w:rPr>
        <w:t xml:space="preserve"> drying prevents microbial fermentation and degradation of metabolites. And protection from direct sunlight is essential to minimize chemical reactions induced by ultraviolet rays. Then the sample was sieved using mechanical grinder. Grinding of leaves is needed to break the cell wall and reduce its size which facilitates subsequent extraction process by increasing the surface area and by facilitating the penetration of solvents into cells. As the plant material constitute different bioactive compounds of different polarities a mixture of solvent i.e. ethyl acetate: ethanol: chloroform in the ratio 4:3:3 was used</w:t>
      </w:r>
      <w:r w:rsidR="00940E10">
        <w:rPr>
          <w:rFonts w:ascii="Times New Roman" w:hAnsi="Times New Roman" w:cs="Times New Roman"/>
          <w:sz w:val="24"/>
          <w:szCs w:val="24"/>
        </w:rPr>
        <w:t xml:space="preserve"> (Jasuja </w:t>
      </w:r>
      <w:r w:rsidR="00150A5B" w:rsidRPr="00150A5B">
        <w:rPr>
          <w:rFonts w:ascii="Times New Roman" w:hAnsi="Times New Roman" w:cs="Times New Roman"/>
          <w:sz w:val="24"/>
          <w:szCs w:val="24"/>
        </w:rPr>
        <w:t>et al</w:t>
      </w:r>
      <w:r w:rsidR="00940E10">
        <w:rPr>
          <w:rFonts w:ascii="Times New Roman" w:hAnsi="Times New Roman" w:cs="Times New Roman"/>
          <w:sz w:val="24"/>
          <w:szCs w:val="24"/>
        </w:rPr>
        <w:t xml:space="preserve"> 2013)</w:t>
      </w:r>
      <w:r w:rsidRPr="00D571CF">
        <w:rPr>
          <w:rFonts w:ascii="Times New Roman" w:hAnsi="Times New Roman" w:cs="Times New Roman"/>
          <w:sz w:val="24"/>
          <w:szCs w:val="24"/>
        </w:rPr>
        <w:t>, among which chloroform has low polarity, ethyl acetate has medium and ethanol has high polarity. Soxhlet extraction was performed for the extraction of essential oil as fresh solvent can continually extract the herbal material efficiently with minimum solvent.</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leaves oleoresin was found to be effective against all four isolates. On both disc as well as well diffusion technique, oleoresin showed a distinctive zone of inhibition on tested bacteria, having zone of inhibition between 11 and 16 mm diameter. MIC of </w:t>
      </w:r>
      <w:r w:rsidRPr="00D571CF">
        <w:rPr>
          <w:rFonts w:ascii="Times New Roman" w:hAnsi="Times New Roman" w:cs="Times New Roman"/>
          <w:i/>
          <w:iCs/>
          <w:sz w:val="24"/>
          <w:szCs w:val="24"/>
        </w:rPr>
        <w:t>E. coli</w:t>
      </w:r>
      <w:r w:rsidRPr="00D571CF">
        <w:rPr>
          <w:rFonts w:ascii="Times New Roman" w:hAnsi="Times New Roman" w:cs="Times New Roman"/>
          <w:sz w:val="24"/>
          <w:szCs w:val="24"/>
        </w:rPr>
        <w:t xml:space="preserve"> and </w:t>
      </w:r>
      <w:r w:rsidRPr="00D571CF">
        <w:rPr>
          <w:rFonts w:ascii="Times New Roman" w:hAnsi="Times New Roman" w:cs="Times New Roman"/>
          <w:i/>
          <w:iCs/>
          <w:sz w:val="24"/>
          <w:szCs w:val="24"/>
        </w:rPr>
        <w:t>Staphylococcus aureus</w:t>
      </w:r>
      <w:r w:rsidRPr="00D571CF">
        <w:rPr>
          <w:rFonts w:ascii="Times New Roman" w:hAnsi="Times New Roman" w:cs="Times New Roman"/>
          <w:sz w:val="24"/>
          <w:szCs w:val="24"/>
        </w:rPr>
        <w:t xml:space="preserve"> was found to be 25µl and that of </w:t>
      </w:r>
      <w:r w:rsidRPr="00D571CF">
        <w:rPr>
          <w:rFonts w:ascii="Times New Roman" w:hAnsi="Times New Roman" w:cs="Times New Roman"/>
          <w:i/>
          <w:iCs/>
          <w:sz w:val="24"/>
          <w:szCs w:val="24"/>
        </w:rPr>
        <w:t>Pseudomonas aeruginosa</w:t>
      </w:r>
      <w:r w:rsidRPr="00D571CF">
        <w:rPr>
          <w:rFonts w:ascii="Times New Roman" w:hAnsi="Times New Roman" w:cs="Times New Roman"/>
          <w:sz w:val="24"/>
          <w:szCs w:val="24"/>
        </w:rPr>
        <w:t xml:space="preserve"> and </w:t>
      </w:r>
      <w:r w:rsidRPr="00D571CF">
        <w:rPr>
          <w:rFonts w:ascii="Times New Roman" w:hAnsi="Times New Roman" w:cs="Times New Roman"/>
          <w:i/>
          <w:iCs/>
          <w:sz w:val="24"/>
          <w:szCs w:val="24"/>
        </w:rPr>
        <w:t>Streptococcus</w:t>
      </w:r>
      <w:r w:rsidRPr="00D571CF">
        <w:rPr>
          <w:rFonts w:ascii="Times New Roman" w:hAnsi="Times New Roman" w:cs="Times New Roman"/>
          <w:sz w:val="24"/>
          <w:szCs w:val="24"/>
        </w:rPr>
        <w:t xml:space="preserve"> sp. was found to be 12.5µl. </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lastRenderedPageBreak/>
        <w:t xml:space="preserve">          The present work reveals that the </w:t>
      </w:r>
      <w:r w:rsidRPr="00D571CF">
        <w:rPr>
          <w:rFonts w:ascii="Times New Roman" w:hAnsi="Times New Roman" w:cs="Times New Roman"/>
          <w:i/>
          <w:iCs/>
          <w:sz w:val="24"/>
          <w:szCs w:val="24"/>
        </w:rPr>
        <w:t xml:space="preserve">Thuja </w:t>
      </w:r>
      <w:r w:rsidRPr="00D571CF">
        <w:rPr>
          <w:rFonts w:ascii="Times New Roman" w:hAnsi="Times New Roman" w:cs="Times New Roman"/>
          <w:sz w:val="24"/>
          <w:szCs w:val="24"/>
        </w:rPr>
        <w:t xml:space="preserve">plant is found to have therapeutic uses in treating various diseases. A detailed research work in the characterization and standardization is strongly required for this potential plant in developing its various formulations, which can ultimately be beneficial for humans as well as animals. The extracted essential oils have been assayed for their antimicrobial activity.  Antibacterial activity of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leaf extract was observed against both gram negative and gram positive bacteria.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leaves shows a good antibacterial activity against these selected bacterial species i.e. </w:t>
      </w:r>
      <w:r w:rsidRPr="00D571CF">
        <w:rPr>
          <w:rFonts w:ascii="Times New Roman" w:hAnsi="Times New Roman" w:cs="Times New Roman"/>
          <w:i/>
          <w:iCs/>
          <w:sz w:val="24"/>
          <w:szCs w:val="24"/>
        </w:rPr>
        <w:t>E. coli, Pseudomonas aeruginosa</w:t>
      </w: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Staphylococcus aureus</w:t>
      </w:r>
      <w:r w:rsidRPr="00D571CF">
        <w:rPr>
          <w:rFonts w:ascii="Times New Roman" w:hAnsi="Times New Roman" w:cs="Times New Roman"/>
          <w:sz w:val="24"/>
          <w:szCs w:val="24"/>
        </w:rPr>
        <w:t xml:space="preserve"> and </w:t>
      </w:r>
      <w:r w:rsidRPr="00D571CF">
        <w:rPr>
          <w:rFonts w:ascii="Times New Roman" w:hAnsi="Times New Roman" w:cs="Times New Roman"/>
          <w:i/>
          <w:iCs/>
          <w:sz w:val="24"/>
          <w:szCs w:val="24"/>
        </w:rPr>
        <w:t>Streptococcus</w:t>
      </w:r>
      <w:r w:rsidRPr="00D571CF">
        <w:rPr>
          <w:rFonts w:ascii="Times New Roman" w:hAnsi="Times New Roman" w:cs="Times New Roman"/>
          <w:sz w:val="24"/>
          <w:szCs w:val="24"/>
        </w:rPr>
        <w:t xml:space="preserve"> sp. Thus, this study confirms its use as a medicinal plant.</w:t>
      </w:r>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From these results it is concluded that there might be some secondary metabolite which had present in the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plants which had more potent antibacterial activity. This metabolite can be subjected to isolation and purification for the production of new antibacterial agent.</w:t>
      </w:r>
    </w:p>
    <w:p w:rsidR="00D571CF" w:rsidRPr="00D571CF" w:rsidRDefault="00D571CF" w:rsidP="00D571CF">
      <w:pPr>
        <w:spacing w:before="240" w:line="360" w:lineRule="auto"/>
        <w:rPr>
          <w:rFonts w:ascii="Times New Roman" w:hAnsi="Times New Roman" w:cs="Times New Roman"/>
          <w:sz w:val="24"/>
          <w:szCs w:val="24"/>
        </w:rPr>
      </w:pPr>
      <w:r w:rsidRPr="00D571CF">
        <w:rPr>
          <w:rFonts w:ascii="Times New Roman" w:hAnsi="Times New Roman" w:cs="Times New Roman"/>
          <w:sz w:val="24"/>
          <w:szCs w:val="24"/>
        </w:rPr>
        <w:t xml:space="preserve">          According to </w:t>
      </w:r>
      <w:r w:rsidR="002675AF">
        <w:rPr>
          <w:rFonts w:ascii="Times New Roman" w:hAnsi="Times New Roman" w:cs="Times New Roman"/>
          <w:sz w:val="24"/>
          <w:szCs w:val="24"/>
        </w:rPr>
        <w:t>Kumar</w:t>
      </w:r>
      <w:r w:rsidR="00B27362">
        <w:rPr>
          <w:rFonts w:ascii="Times New Roman" w:hAnsi="Times New Roman" w:cs="Times New Roman"/>
          <w:sz w:val="24"/>
          <w:szCs w:val="24"/>
        </w:rPr>
        <w:t xml:space="preserve"> </w:t>
      </w:r>
      <w:r w:rsidR="00150A5B" w:rsidRPr="00150A5B">
        <w:rPr>
          <w:rFonts w:ascii="Times New Roman" w:hAnsi="Times New Roman" w:cs="Times New Roman"/>
          <w:sz w:val="24"/>
          <w:szCs w:val="24"/>
        </w:rPr>
        <w:t>et al</w:t>
      </w:r>
      <w:r w:rsidR="00B27362">
        <w:rPr>
          <w:rFonts w:ascii="Times New Roman" w:hAnsi="Times New Roman" w:cs="Times New Roman"/>
          <w:sz w:val="24"/>
          <w:szCs w:val="24"/>
        </w:rPr>
        <w:t xml:space="preserve"> </w:t>
      </w:r>
      <w:r w:rsidR="00A00E56">
        <w:rPr>
          <w:rFonts w:ascii="Times New Roman" w:hAnsi="Times New Roman" w:cs="Times New Roman"/>
          <w:sz w:val="24"/>
          <w:szCs w:val="24"/>
        </w:rPr>
        <w:t>(</w:t>
      </w:r>
      <w:r w:rsidR="00B27362">
        <w:rPr>
          <w:rFonts w:ascii="Times New Roman" w:hAnsi="Times New Roman" w:cs="Times New Roman"/>
          <w:sz w:val="24"/>
          <w:szCs w:val="24"/>
        </w:rPr>
        <w:t xml:space="preserve">2012) </w:t>
      </w:r>
      <w:r w:rsidR="00A00E56" w:rsidRPr="00D571CF">
        <w:rPr>
          <w:rFonts w:ascii="Times New Roman" w:hAnsi="Times New Roman" w:cs="Times New Roman"/>
          <w:sz w:val="24"/>
          <w:szCs w:val="24"/>
        </w:rPr>
        <w:t>a</w:t>
      </w:r>
      <w:r w:rsidRPr="00D571CF">
        <w:rPr>
          <w:rFonts w:ascii="Times New Roman" w:hAnsi="Times New Roman" w:cs="Times New Roman"/>
          <w:sz w:val="24"/>
          <w:szCs w:val="24"/>
        </w:rPr>
        <w:t xml:space="preserve"> critical factor for </w:t>
      </w:r>
      <w:r w:rsidRPr="00D571CF">
        <w:rPr>
          <w:rFonts w:ascii="Times New Roman" w:hAnsi="Times New Roman" w:cs="Times New Roman"/>
          <w:i/>
          <w:iCs/>
          <w:sz w:val="24"/>
          <w:szCs w:val="24"/>
        </w:rPr>
        <w:t>Thuja occidentalis</w:t>
      </w:r>
      <w:r w:rsidRPr="00D571CF">
        <w:rPr>
          <w:rFonts w:ascii="Times New Roman" w:hAnsi="Times New Roman" w:cs="Times New Roman"/>
          <w:sz w:val="24"/>
          <w:szCs w:val="24"/>
        </w:rPr>
        <w:t xml:space="preserve"> use as a medicinal herb is its content of essential oil. The fresh plant (related to the dry substance) contains 0.6% essential oil, 2.07% reducing sugar, 4.9% water-soluble polysaccharides, 2.11% water-soluble minerals, 1.67% free acid and 1.31% tannic agents .The essential oil of the fresh leaves (related to the monoterpene fraction) contains 65% thujone, 8% isothujone, 8% fenchone, 5% sabines and 2% α-pinen as the m</w:t>
      </w:r>
      <w:r w:rsidR="0076127F">
        <w:rPr>
          <w:rFonts w:ascii="Times New Roman" w:hAnsi="Times New Roman" w:cs="Times New Roman"/>
          <w:sz w:val="24"/>
          <w:szCs w:val="24"/>
        </w:rPr>
        <w:t xml:space="preserve">ain monoterpenes. According to </w:t>
      </w:r>
      <w:r w:rsidRPr="00D571CF">
        <w:rPr>
          <w:rFonts w:ascii="Times New Roman" w:hAnsi="Times New Roman" w:cs="Times New Roman"/>
          <w:sz w:val="24"/>
          <w:szCs w:val="24"/>
        </w:rPr>
        <w:t xml:space="preserve">Alves </w:t>
      </w:r>
      <w:r w:rsidR="00B71C47" w:rsidRPr="00B71C47">
        <w:rPr>
          <w:rFonts w:ascii="Times New Roman" w:hAnsi="Times New Roman" w:cs="Times New Roman"/>
          <w:i/>
          <w:iCs/>
          <w:sz w:val="24"/>
          <w:szCs w:val="24"/>
        </w:rPr>
        <w:t xml:space="preserve">et </w:t>
      </w:r>
      <w:r w:rsidR="00B71C47" w:rsidRPr="0076127F">
        <w:rPr>
          <w:rFonts w:ascii="Times New Roman" w:hAnsi="Times New Roman" w:cs="Times New Roman"/>
          <w:sz w:val="24"/>
          <w:szCs w:val="24"/>
        </w:rPr>
        <w:t>al</w:t>
      </w:r>
      <w:r w:rsidR="0076127F">
        <w:rPr>
          <w:rFonts w:ascii="Times New Roman" w:hAnsi="Times New Roman" w:cs="Times New Roman"/>
          <w:sz w:val="24"/>
          <w:szCs w:val="24"/>
        </w:rPr>
        <w:t xml:space="preserve"> (2014</w:t>
      </w:r>
      <w:r w:rsidRPr="00D571CF">
        <w:rPr>
          <w:rFonts w:ascii="Times New Roman" w:hAnsi="Times New Roman" w:cs="Times New Roman"/>
          <w:sz w:val="24"/>
          <w:szCs w:val="24"/>
        </w:rPr>
        <w:t xml:space="preserve">), the content of the essential oils, especially thujone, is a critical factor for the use of </w:t>
      </w:r>
      <w:r w:rsidRPr="00D571CF">
        <w:rPr>
          <w:rFonts w:ascii="Times New Roman" w:hAnsi="Times New Roman" w:cs="Times New Roman"/>
          <w:i/>
          <w:iCs/>
          <w:sz w:val="24"/>
          <w:szCs w:val="24"/>
        </w:rPr>
        <w:t>T. occidentalis</w:t>
      </w:r>
      <w:r w:rsidRPr="00D571CF">
        <w:rPr>
          <w:rFonts w:ascii="Times New Roman" w:hAnsi="Times New Roman" w:cs="Times New Roman"/>
          <w:sz w:val="24"/>
          <w:szCs w:val="24"/>
        </w:rPr>
        <w:t xml:space="preserve"> as a medicinal plant.</w:t>
      </w:r>
    </w:p>
    <w:p w:rsidR="00D571CF" w:rsidRPr="00D571CF" w:rsidRDefault="00D571CF" w:rsidP="00D571CF">
      <w:pPr>
        <w:spacing w:before="240" w:line="360" w:lineRule="auto"/>
        <w:rPr>
          <w:rFonts w:ascii="Times New Roman" w:hAnsi="Times New Roman" w:cs="Times New Roman"/>
          <w:sz w:val="24"/>
          <w:szCs w:val="24"/>
        </w:rPr>
      </w:pPr>
      <w:r w:rsidRPr="00D571CF">
        <w:rPr>
          <w:rFonts w:ascii="Times New Roman" w:hAnsi="Times New Roman" w:cs="Times New Roman"/>
          <w:sz w:val="24"/>
          <w:szCs w:val="24"/>
        </w:rPr>
        <w:t xml:space="preserve">           In a similar work done by</w:t>
      </w:r>
      <w:r w:rsidR="00940E10">
        <w:rPr>
          <w:rFonts w:ascii="Times New Roman" w:hAnsi="Times New Roman" w:cs="Times New Roman"/>
          <w:sz w:val="24"/>
          <w:szCs w:val="24"/>
        </w:rPr>
        <w:t xml:space="preserve"> Shah and Qadir, </w:t>
      </w:r>
      <w:r w:rsidR="00A00E56">
        <w:rPr>
          <w:rFonts w:ascii="Times New Roman" w:hAnsi="Times New Roman" w:cs="Times New Roman"/>
          <w:sz w:val="24"/>
          <w:szCs w:val="24"/>
        </w:rPr>
        <w:t>(</w:t>
      </w:r>
      <w:r w:rsidR="00940E10">
        <w:rPr>
          <w:rFonts w:ascii="Times New Roman" w:hAnsi="Times New Roman" w:cs="Times New Roman"/>
          <w:sz w:val="24"/>
          <w:szCs w:val="24"/>
        </w:rPr>
        <w:t>2013),</w:t>
      </w:r>
      <w:r w:rsidRPr="00D571CF">
        <w:rPr>
          <w:rFonts w:ascii="Times New Roman" w:hAnsi="Times New Roman" w:cs="Times New Roman"/>
          <w:sz w:val="24"/>
          <w:szCs w:val="24"/>
        </w:rPr>
        <w:t xml:space="preserve"> the oil showed appreciable antibacterial effect against all Gram-positive and Gram negative bacteria tested with MIC values between 12.8-25.6 mg/ml which also supports the validity of this work.</w:t>
      </w:r>
      <w:r w:rsidRPr="00D571CF">
        <w:rPr>
          <w:rFonts w:ascii="Times New Roman" w:hAnsi="Times New Roman" w:cs="Times New Roman"/>
          <w:sz w:val="24"/>
          <w:szCs w:val="24"/>
        </w:rPr>
        <w:br w:type="page"/>
      </w:r>
    </w:p>
    <w:p w:rsidR="00D571CF" w:rsidRPr="00D571CF" w:rsidRDefault="00D571CF" w:rsidP="00D571CF">
      <w:pPr>
        <w:spacing w:line="360" w:lineRule="auto"/>
        <w:contextualSpacing/>
        <w:jc w:val="center"/>
        <w:rPr>
          <w:rFonts w:ascii="Times New Roman" w:hAnsi="Times New Roman" w:cs="Times New Roman"/>
          <w:b/>
          <w:bCs/>
          <w:sz w:val="32"/>
          <w:szCs w:val="32"/>
        </w:rPr>
      </w:pPr>
      <w:r w:rsidRPr="00D571CF">
        <w:rPr>
          <w:rFonts w:ascii="Times New Roman" w:hAnsi="Times New Roman" w:cs="Times New Roman"/>
          <w:b/>
          <w:bCs/>
          <w:sz w:val="32"/>
          <w:szCs w:val="32"/>
        </w:rPr>
        <w:lastRenderedPageBreak/>
        <w:t>PART VI</w:t>
      </w:r>
    </w:p>
    <w:p w:rsidR="00D571CF" w:rsidRPr="00D571CF" w:rsidRDefault="00D571CF" w:rsidP="00D571CF">
      <w:pPr>
        <w:spacing w:line="360" w:lineRule="auto"/>
        <w:contextualSpacing/>
        <w:jc w:val="center"/>
        <w:outlineLvl w:val="0"/>
        <w:rPr>
          <w:rFonts w:ascii="Times New Roman" w:hAnsi="Times New Roman" w:cs="Times New Roman"/>
          <w:b/>
          <w:bCs/>
          <w:sz w:val="32"/>
          <w:szCs w:val="32"/>
        </w:rPr>
      </w:pPr>
      <w:bookmarkStart w:id="39" w:name="_Toc464717336"/>
      <w:r w:rsidRPr="00D571CF">
        <w:rPr>
          <w:rFonts w:ascii="Times New Roman" w:hAnsi="Times New Roman" w:cs="Times New Roman"/>
          <w:b/>
          <w:bCs/>
          <w:sz w:val="32"/>
          <w:szCs w:val="32"/>
        </w:rPr>
        <w:t>CONCLUSION AND RECOMMENDATIONS</w:t>
      </w:r>
      <w:bookmarkEnd w:id="39"/>
    </w:p>
    <w:p w:rsidR="00D571CF" w:rsidRPr="00D571CF" w:rsidRDefault="00D571CF" w:rsidP="00D571CF">
      <w:pPr>
        <w:spacing w:line="360" w:lineRule="auto"/>
        <w:contextualSpacing/>
        <w:jc w:val="center"/>
        <w:outlineLvl w:val="0"/>
        <w:rPr>
          <w:rFonts w:ascii="Times New Roman" w:hAnsi="Times New Roman" w:cs="Times New Roman"/>
          <w:b/>
          <w:bCs/>
          <w:sz w:val="32"/>
          <w:szCs w:val="32"/>
        </w:rPr>
      </w:pPr>
    </w:p>
    <w:p w:rsidR="00D571CF" w:rsidRPr="00D571CF" w:rsidRDefault="00D571CF" w:rsidP="00D571CF">
      <w:pPr>
        <w:spacing w:line="360" w:lineRule="auto"/>
        <w:outlineLvl w:val="1"/>
        <w:rPr>
          <w:rFonts w:ascii="Times New Roman" w:hAnsi="Times New Roman" w:cs="Times New Roman"/>
          <w:b/>
          <w:bCs/>
          <w:sz w:val="28"/>
          <w:szCs w:val="28"/>
        </w:rPr>
      </w:pPr>
      <w:bookmarkStart w:id="40" w:name="_Toc464717337"/>
      <w:r w:rsidRPr="00D571CF">
        <w:rPr>
          <w:rFonts w:ascii="Times New Roman" w:hAnsi="Times New Roman" w:cs="Times New Roman"/>
          <w:b/>
          <w:bCs/>
          <w:sz w:val="28"/>
          <w:szCs w:val="28"/>
        </w:rPr>
        <w:t>6.1 Conclusion</w:t>
      </w:r>
      <w:bookmarkEnd w:id="40"/>
    </w:p>
    <w:p w:rsidR="00D571CF" w:rsidRPr="00D571CF" w:rsidRDefault="00D571CF" w:rsidP="00D571CF">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          It is concluded that the oleoresin extracted from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leaves is inhibitory to </w:t>
      </w:r>
      <w:r w:rsidRPr="00D571CF">
        <w:rPr>
          <w:rFonts w:ascii="Times New Roman" w:hAnsi="Times New Roman" w:cs="Times New Roman"/>
          <w:i/>
          <w:iCs/>
          <w:sz w:val="24"/>
          <w:szCs w:val="24"/>
        </w:rPr>
        <w:t>E. coli, Pseudomonas aeruginosa</w:t>
      </w:r>
      <w:r w:rsidRPr="00D571CF">
        <w:rPr>
          <w:rFonts w:ascii="Times New Roman" w:hAnsi="Times New Roman" w:cs="Times New Roman"/>
          <w:sz w:val="24"/>
          <w:szCs w:val="24"/>
        </w:rPr>
        <w:t xml:space="preserve">, </w:t>
      </w:r>
      <w:r w:rsidRPr="00D571CF">
        <w:rPr>
          <w:rFonts w:ascii="Times New Roman" w:hAnsi="Times New Roman" w:cs="Times New Roman"/>
          <w:i/>
          <w:iCs/>
          <w:sz w:val="24"/>
          <w:szCs w:val="24"/>
        </w:rPr>
        <w:t>Staphylococcus aureus</w:t>
      </w:r>
      <w:r w:rsidRPr="00D571CF">
        <w:rPr>
          <w:rFonts w:ascii="Times New Roman" w:hAnsi="Times New Roman" w:cs="Times New Roman"/>
          <w:sz w:val="24"/>
          <w:szCs w:val="24"/>
        </w:rPr>
        <w:t xml:space="preserve"> and </w:t>
      </w:r>
      <w:r w:rsidRPr="00D571CF">
        <w:rPr>
          <w:rFonts w:ascii="Times New Roman" w:hAnsi="Times New Roman" w:cs="Times New Roman"/>
          <w:i/>
          <w:iCs/>
          <w:sz w:val="24"/>
          <w:szCs w:val="24"/>
        </w:rPr>
        <w:t>Streptococcus sp.</w:t>
      </w:r>
      <w:r w:rsidRPr="00D571CF">
        <w:rPr>
          <w:rFonts w:ascii="Times New Roman" w:hAnsi="Times New Roman" w:cs="Times New Roman"/>
          <w:sz w:val="24"/>
          <w:szCs w:val="24"/>
        </w:rPr>
        <w:t xml:space="preserve"> Therefore, the leaves of Thuja are ethno-botanically used and has great significant role in the treatment of many diseases. This study also revealed that the </w:t>
      </w: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leaves extract may be useful as an antibacterial agent following extensive investigation.</w:t>
      </w:r>
    </w:p>
    <w:p w:rsidR="00D571CF" w:rsidRPr="00D571CF" w:rsidRDefault="00D571CF" w:rsidP="00D571CF">
      <w:pPr>
        <w:spacing w:line="360" w:lineRule="auto"/>
        <w:rPr>
          <w:rFonts w:ascii="Times New Roman" w:hAnsi="Times New Roman" w:cs="Times New Roman"/>
          <w:color w:val="000000"/>
          <w:sz w:val="24"/>
          <w:szCs w:val="24"/>
          <w:shd w:val="clear" w:color="auto" w:fill="FFFFFF"/>
        </w:rPr>
      </w:pPr>
      <w:r w:rsidRPr="00D571CF">
        <w:rPr>
          <w:rFonts w:ascii="Times New Roman" w:hAnsi="Times New Roman" w:cs="Times New Roman"/>
          <w:color w:val="000000"/>
          <w:sz w:val="24"/>
          <w:szCs w:val="24"/>
          <w:shd w:val="clear" w:color="auto" w:fill="FFFFFF"/>
        </w:rPr>
        <w:t xml:space="preserve">          The results obtained from our investigation confirm the use of</w:t>
      </w:r>
      <w:r w:rsidRPr="00D571CF">
        <w:rPr>
          <w:rStyle w:val="apple-converted-space"/>
          <w:rFonts w:ascii="Times New Roman" w:hAnsi="Times New Roman" w:cs="Times New Roman"/>
          <w:color w:val="000000"/>
          <w:sz w:val="24"/>
          <w:szCs w:val="24"/>
          <w:shd w:val="clear" w:color="auto" w:fill="FFFFFF"/>
        </w:rPr>
        <w:t> </w:t>
      </w:r>
      <w:r w:rsidRPr="00D571CF">
        <w:rPr>
          <w:rFonts w:ascii="Times New Roman" w:hAnsi="Times New Roman" w:cs="Times New Roman"/>
          <w:i/>
          <w:iCs/>
          <w:color w:val="000000"/>
          <w:sz w:val="24"/>
          <w:szCs w:val="24"/>
          <w:shd w:val="clear" w:color="auto" w:fill="FFFFFF"/>
        </w:rPr>
        <w:t>Thuja</w:t>
      </w:r>
      <w:r w:rsidRPr="00D571CF">
        <w:rPr>
          <w:rStyle w:val="apple-converted-space"/>
          <w:rFonts w:ascii="Times New Roman" w:hAnsi="Times New Roman" w:cs="Times New Roman"/>
          <w:color w:val="000000"/>
          <w:sz w:val="24"/>
          <w:szCs w:val="24"/>
          <w:shd w:val="clear" w:color="auto" w:fill="FFFFFF"/>
        </w:rPr>
        <w:t> </w:t>
      </w:r>
      <w:r w:rsidRPr="00D571CF">
        <w:rPr>
          <w:rFonts w:ascii="Times New Roman" w:hAnsi="Times New Roman" w:cs="Times New Roman"/>
          <w:color w:val="000000"/>
          <w:sz w:val="24"/>
          <w:szCs w:val="24"/>
          <w:shd w:val="clear" w:color="auto" w:fill="FFFFFF"/>
        </w:rPr>
        <w:t>as medicinal plant. In addition, these results form a good basis for selection of the plant for further phytochemical and pharmacological investigation. The results of the present study supports the medicinal usage of the studied plant and suggests that the plant extract possess certain constituents with antibacterial properties that can be used as antimicrobial agents in new drugs for the therapy of infectious diseases caused by pathogens. The most active extracts can be subjected to isolation and purification of the therapeutic antimicrobials and carry out further pharmacological evaluation.</w:t>
      </w:r>
    </w:p>
    <w:p w:rsidR="00D571CF" w:rsidRPr="00D571CF" w:rsidRDefault="00D571CF" w:rsidP="00D571CF">
      <w:pPr>
        <w:spacing w:line="360" w:lineRule="auto"/>
        <w:outlineLvl w:val="1"/>
        <w:rPr>
          <w:rFonts w:ascii="Times New Roman" w:hAnsi="Times New Roman" w:cs="Times New Roman"/>
          <w:b/>
          <w:bCs/>
          <w:color w:val="000000"/>
          <w:sz w:val="28"/>
          <w:szCs w:val="28"/>
          <w:shd w:val="clear" w:color="auto" w:fill="FFFFFF"/>
        </w:rPr>
      </w:pPr>
      <w:bookmarkStart w:id="41" w:name="_Toc464717338"/>
      <w:r w:rsidRPr="00D571CF">
        <w:rPr>
          <w:rFonts w:ascii="Times New Roman" w:hAnsi="Times New Roman" w:cs="Times New Roman"/>
          <w:b/>
          <w:bCs/>
          <w:color w:val="000000"/>
          <w:sz w:val="28"/>
          <w:szCs w:val="28"/>
          <w:shd w:val="clear" w:color="auto" w:fill="FFFFFF"/>
        </w:rPr>
        <w:t>6.2 Recommendations</w:t>
      </w:r>
      <w:bookmarkEnd w:id="41"/>
    </w:p>
    <w:p w:rsidR="00D571CF" w:rsidRPr="00D571CF" w:rsidRDefault="00D571CF" w:rsidP="00D571CF">
      <w:pPr>
        <w:spacing w:line="360" w:lineRule="auto"/>
        <w:rPr>
          <w:rFonts w:ascii="Times New Roman" w:hAnsi="Times New Roman" w:cs="Times New Roman"/>
          <w:color w:val="000000"/>
          <w:sz w:val="24"/>
          <w:szCs w:val="24"/>
          <w:shd w:val="clear" w:color="auto" w:fill="FFFFFF"/>
        </w:rPr>
      </w:pPr>
      <w:r w:rsidRPr="00D571CF">
        <w:rPr>
          <w:rFonts w:ascii="Times New Roman" w:hAnsi="Times New Roman" w:cs="Times New Roman"/>
          <w:color w:val="000000"/>
          <w:sz w:val="24"/>
          <w:szCs w:val="24"/>
          <w:shd w:val="clear" w:color="auto" w:fill="FFFFFF"/>
        </w:rPr>
        <w:t xml:space="preserve">          On the basis of the above study, following recommendations are suggested </w:t>
      </w:r>
    </w:p>
    <w:p w:rsidR="00D571CF" w:rsidRPr="00D571CF" w:rsidRDefault="00D571CF" w:rsidP="00D571CF">
      <w:pPr>
        <w:spacing w:line="360" w:lineRule="auto"/>
        <w:outlineLvl w:val="2"/>
        <w:rPr>
          <w:rFonts w:ascii="Times New Roman" w:hAnsi="Times New Roman" w:cs="Times New Roman"/>
          <w:b/>
          <w:bCs/>
          <w:color w:val="000000"/>
          <w:sz w:val="24"/>
          <w:szCs w:val="24"/>
          <w:shd w:val="clear" w:color="auto" w:fill="FFFFFF"/>
        </w:rPr>
      </w:pPr>
      <w:bookmarkStart w:id="42" w:name="_Toc464717339"/>
      <w:r w:rsidRPr="00D571CF">
        <w:rPr>
          <w:rFonts w:ascii="Times New Roman" w:hAnsi="Times New Roman" w:cs="Times New Roman"/>
          <w:b/>
          <w:bCs/>
          <w:color w:val="000000"/>
          <w:sz w:val="24"/>
          <w:szCs w:val="24"/>
          <w:shd w:val="clear" w:color="auto" w:fill="FFFFFF"/>
        </w:rPr>
        <w:t>6.2.1 Recommendation</w:t>
      </w:r>
      <w:bookmarkEnd w:id="42"/>
    </w:p>
    <w:p w:rsidR="00D571CF" w:rsidRPr="00D571CF" w:rsidRDefault="00D571CF" w:rsidP="00D571CF">
      <w:pPr>
        <w:pStyle w:val="ListParagraph"/>
        <w:numPr>
          <w:ilvl w:val="0"/>
          <w:numId w:val="15"/>
        </w:numPr>
        <w:spacing w:line="360" w:lineRule="auto"/>
        <w:rPr>
          <w:rFonts w:ascii="Times New Roman" w:hAnsi="Times New Roman" w:cs="Times New Roman"/>
          <w:color w:val="000000"/>
          <w:sz w:val="24"/>
          <w:szCs w:val="24"/>
          <w:shd w:val="clear" w:color="auto" w:fill="FFFFFF"/>
        </w:rPr>
      </w:pPr>
      <w:r w:rsidRPr="00D571CF">
        <w:rPr>
          <w:rFonts w:ascii="Times New Roman" w:hAnsi="Times New Roman" w:cs="Times New Roman"/>
          <w:color w:val="000000"/>
          <w:sz w:val="24"/>
          <w:szCs w:val="24"/>
          <w:shd w:val="clear" w:color="auto" w:fill="FFFFFF"/>
        </w:rPr>
        <w:t xml:space="preserve">Awareness programme should be performed for people to understand about conservation of biodiversity and medicinal uses of </w:t>
      </w:r>
      <w:r w:rsidRPr="00D571CF">
        <w:rPr>
          <w:rFonts w:ascii="Times New Roman" w:hAnsi="Times New Roman" w:cs="Times New Roman"/>
          <w:i/>
          <w:iCs/>
          <w:color w:val="000000"/>
          <w:sz w:val="24"/>
          <w:szCs w:val="24"/>
          <w:shd w:val="clear" w:color="auto" w:fill="FFFFFF"/>
        </w:rPr>
        <w:t>Thuja.</w:t>
      </w:r>
    </w:p>
    <w:p w:rsidR="00D571CF" w:rsidRPr="00D571CF" w:rsidRDefault="00D571CF" w:rsidP="00D571CF">
      <w:pPr>
        <w:pStyle w:val="ListParagraph"/>
        <w:numPr>
          <w:ilvl w:val="0"/>
          <w:numId w:val="15"/>
        </w:numPr>
        <w:spacing w:line="360" w:lineRule="auto"/>
        <w:rPr>
          <w:rFonts w:ascii="Times New Roman" w:hAnsi="Times New Roman" w:cs="Times New Roman"/>
          <w:color w:val="000000"/>
          <w:sz w:val="24"/>
          <w:szCs w:val="24"/>
          <w:shd w:val="clear" w:color="auto" w:fill="FFFFFF"/>
        </w:rPr>
      </w:pPr>
      <w:r w:rsidRPr="00D571CF">
        <w:rPr>
          <w:rFonts w:ascii="Times New Roman" w:hAnsi="Times New Roman" w:cs="Times New Roman"/>
          <w:color w:val="000000"/>
          <w:sz w:val="24"/>
          <w:szCs w:val="24"/>
          <w:shd w:val="clear" w:color="auto" w:fill="FFFFFF"/>
        </w:rPr>
        <w:t xml:space="preserve">Pharmaceuticals should give emphasis on use of </w:t>
      </w:r>
      <w:r w:rsidRPr="00D571CF">
        <w:rPr>
          <w:rFonts w:ascii="Times New Roman" w:hAnsi="Times New Roman" w:cs="Times New Roman"/>
          <w:i/>
          <w:iCs/>
          <w:color w:val="000000"/>
          <w:sz w:val="24"/>
          <w:szCs w:val="24"/>
          <w:shd w:val="clear" w:color="auto" w:fill="FFFFFF"/>
        </w:rPr>
        <w:t>Thuja</w:t>
      </w:r>
      <w:r w:rsidRPr="00D571CF">
        <w:rPr>
          <w:rFonts w:ascii="Times New Roman" w:hAnsi="Times New Roman" w:cs="Times New Roman"/>
          <w:color w:val="000000"/>
          <w:sz w:val="24"/>
          <w:szCs w:val="24"/>
          <w:shd w:val="clear" w:color="auto" w:fill="FFFFFF"/>
        </w:rPr>
        <w:t xml:space="preserve"> for treatment of diseases and production of pharmaceuticals.</w:t>
      </w:r>
    </w:p>
    <w:p w:rsidR="00D571CF" w:rsidRPr="00D571CF" w:rsidRDefault="00D571CF" w:rsidP="00D571CF">
      <w:pPr>
        <w:spacing w:line="360" w:lineRule="auto"/>
        <w:outlineLvl w:val="2"/>
        <w:rPr>
          <w:rFonts w:ascii="Times New Roman" w:hAnsi="Times New Roman" w:cs="Times New Roman"/>
          <w:b/>
          <w:bCs/>
          <w:color w:val="000000"/>
          <w:sz w:val="24"/>
          <w:szCs w:val="24"/>
          <w:shd w:val="clear" w:color="auto" w:fill="FFFFFF"/>
        </w:rPr>
      </w:pPr>
    </w:p>
    <w:p w:rsidR="00D571CF" w:rsidRPr="00D571CF" w:rsidRDefault="00D571CF" w:rsidP="00D571CF">
      <w:pPr>
        <w:spacing w:line="360" w:lineRule="auto"/>
        <w:outlineLvl w:val="2"/>
        <w:rPr>
          <w:rFonts w:ascii="Times New Roman" w:hAnsi="Times New Roman" w:cs="Times New Roman"/>
          <w:b/>
          <w:bCs/>
          <w:color w:val="000000"/>
          <w:sz w:val="24"/>
          <w:szCs w:val="24"/>
          <w:shd w:val="clear" w:color="auto" w:fill="FFFFFF"/>
        </w:rPr>
      </w:pPr>
    </w:p>
    <w:p w:rsidR="00D571CF" w:rsidRPr="00D571CF" w:rsidRDefault="00D571CF" w:rsidP="00D571CF">
      <w:pPr>
        <w:spacing w:line="360" w:lineRule="auto"/>
        <w:outlineLvl w:val="2"/>
        <w:rPr>
          <w:rFonts w:ascii="Times New Roman" w:hAnsi="Times New Roman" w:cs="Times New Roman"/>
          <w:b/>
          <w:bCs/>
          <w:color w:val="000000"/>
          <w:sz w:val="24"/>
          <w:szCs w:val="24"/>
          <w:shd w:val="clear" w:color="auto" w:fill="FFFFFF"/>
        </w:rPr>
      </w:pPr>
      <w:bookmarkStart w:id="43" w:name="_Toc464717340"/>
      <w:r w:rsidRPr="00E85639">
        <w:rPr>
          <w:rFonts w:ascii="Times New Roman" w:hAnsi="Times New Roman" w:cs="Times New Roman"/>
          <w:b/>
          <w:bCs/>
          <w:color w:val="000000"/>
          <w:sz w:val="24"/>
          <w:szCs w:val="24"/>
          <w:shd w:val="clear" w:color="auto" w:fill="FFFFFF"/>
        </w:rPr>
        <w:t>6.2.2 Recommendations for further study</w:t>
      </w:r>
      <w:bookmarkEnd w:id="43"/>
    </w:p>
    <w:p w:rsidR="00D571CF" w:rsidRPr="00D571CF" w:rsidRDefault="00D571CF" w:rsidP="00D571CF">
      <w:pPr>
        <w:pStyle w:val="ListParagraph"/>
        <w:numPr>
          <w:ilvl w:val="0"/>
          <w:numId w:val="14"/>
        </w:numPr>
        <w:spacing w:line="360" w:lineRule="auto"/>
        <w:rPr>
          <w:rFonts w:ascii="Times New Roman" w:hAnsi="Times New Roman" w:cs="Times New Roman"/>
        </w:rPr>
      </w:pPr>
      <w:r w:rsidRPr="00D571CF">
        <w:rPr>
          <w:rFonts w:ascii="Times New Roman" w:hAnsi="Times New Roman" w:cs="Times New Roman"/>
        </w:rPr>
        <w:t>Research can be performed to determine its phytochemical constituents, their uses and effects on different microorganisms (including drug resistant species).</w:t>
      </w:r>
    </w:p>
    <w:p w:rsidR="00D571CF" w:rsidRDefault="00D571CF" w:rsidP="00D571CF">
      <w:pPr>
        <w:pStyle w:val="ListParagraph"/>
        <w:numPr>
          <w:ilvl w:val="0"/>
          <w:numId w:val="14"/>
        </w:numPr>
        <w:spacing w:line="360" w:lineRule="auto"/>
        <w:rPr>
          <w:rFonts w:ascii="Times New Roman" w:hAnsi="Times New Roman" w:cs="Times New Roman"/>
        </w:rPr>
      </w:pPr>
      <w:r w:rsidRPr="00D571CF">
        <w:rPr>
          <w:rFonts w:ascii="Times New Roman" w:hAnsi="Times New Roman" w:cs="Times New Roman"/>
        </w:rPr>
        <w:t xml:space="preserve">Research can be carried out to determine use of </w:t>
      </w:r>
      <w:r w:rsidRPr="00D571CF">
        <w:rPr>
          <w:rFonts w:ascii="Times New Roman" w:hAnsi="Times New Roman" w:cs="Times New Roman"/>
          <w:i/>
          <w:iCs/>
        </w:rPr>
        <w:t>Thuja</w:t>
      </w:r>
      <w:r w:rsidRPr="00D571CF">
        <w:rPr>
          <w:rFonts w:ascii="Times New Roman" w:hAnsi="Times New Roman" w:cs="Times New Roman"/>
        </w:rPr>
        <w:t xml:space="preserve"> and its impact in humans.</w:t>
      </w:r>
    </w:p>
    <w:p w:rsidR="00E85639" w:rsidRPr="00D571CF" w:rsidRDefault="00E85639" w:rsidP="00D571CF">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Research can also be performed to determine the effect of </w:t>
      </w:r>
      <w:r>
        <w:rPr>
          <w:rFonts w:ascii="Times New Roman" w:hAnsi="Times New Roman" w:cs="Times New Roman"/>
          <w:i/>
          <w:iCs/>
        </w:rPr>
        <w:t xml:space="preserve">Thuja </w:t>
      </w:r>
      <w:r>
        <w:rPr>
          <w:rFonts w:ascii="Times New Roman" w:hAnsi="Times New Roman" w:cs="Times New Roman"/>
        </w:rPr>
        <w:t>on plant pathogens for the control of plant diseases.</w:t>
      </w:r>
    </w:p>
    <w:p w:rsidR="00D571CF" w:rsidRPr="00D571CF" w:rsidRDefault="00D571CF" w:rsidP="00D571CF">
      <w:pPr>
        <w:rPr>
          <w:rFonts w:ascii="Times New Roman" w:hAnsi="Times New Roman" w:cs="Times New Roman"/>
          <w:b/>
          <w:sz w:val="32"/>
          <w:szCs w:val="32"/>
        </w:rPr>
      </w:pPr>
      <w:r w:rsidRPr="00D571CF">
        <w:rPr>
          <w:rFonts w:ascii="Times New Roman" w:hAnsi="Times New Roman" w:cs="Times New Roman"/>
          <w:b/>
          <w:sz w:val="32"/>
          <w:szCs w:val="32"/>
        </w:rPr>
        <w:br w:type="page"/>
      </w:r>
    </w:p>
    <w:p w:rsidR="00D571CF" w:rsidRPr="00D571CF" w:rsidRDefault="00D571CF" w:rsidP="00D571CF">
      <w:pPr>
        <w:jc w:val="center"/>
        <w:outlineLvl w:val="0"/>
        <w:rPr>
          <w:rFonts w:ascii="Times New Roman" w:hAnsi="Times New Roman" w:cs="Times New Roman"/>
          <w:b/>
          <w:sz w:val="32"/>
          <w:szCs w:val="32"/>
        </w:rPr>
      </w:pPr>
      <w:bookmarkStart w:id="44" w:name="_Toc464717341"/>
      <w:r w:rsidRPr="00D571CF">
        <w:rPr>
          <w:rFonts w:ascii="Times New Roman" w:hAnsi="Times New Roman" w:cs="Times New Roman"/>
          <w:b/>
          <w:sz w:val="32"/>
          <w:szCs w:val="32"/>
        </w:rPr>
        <w:lastRenderedPageBreak/>
        <w:t>REFERENCES</w:t>
      </w:r>
      <w:bookmarkEnd w:id="44"/>
    </w:p>
    <w:p w:rsidR="006E4B90" w:rsidRPr="0051032F" w:rsidRDefault="006E4B90" w:rsidP="00F77116">
      <w:pPr>
        <w:pStyle w:val="EndNoteBibliography"/>
        <w:spacing w:after="0"/>
        <w:ind w:left="720" w:hanging="720"/>
        <w:rPr>
          <w:sz w:val="24"/>
          <w:szCs w:val="24"/>
          <w:highlight w:val="yellow"/>
          <w:lang w:bidi="ne-NP"/>
        </w:rPr>
      </w:pPr>
    </w:p>
    <w:p w:rsidR="006E4B90" w:rsidRPr="004C01B9" w:rsidRDefault="006E4B90" w:rsidP="006D1179">
      <w:pPr>
        <w:pStyle w:val="EndNoteBibliography"/>
        <w:spacing w:after="0"/>
        <w:ind w:left="720" w:hanging="720"/>
        <w:rPr>
          <w:sz w:val="24"/>
          <w:szCs w:val="24"/>
          <w:lang w:bidi="ne-NP"/>
        </w:rPr>
      </w:pPr>
      <w:r w:rsidRPr="004C01B9">
        <w:rPr>
          <w:sz w:val="24"/>
          <w:szCs w:val="24"/>
          <w:lang w:bidi="ne-NP"/>
        </w:rPr>
        <w:t>A</w:t>
      </w:r>
      <w:r w:rsidR="00CD3229" w:rsidRPr="004C01B9">
        <w:rPr>
          <w:sz w:val="24"/>
          <w:szCs w:val="24"/>
          <w:lang w:bidi="ne-NP"/>
        </w:rPr>
        <w:t>grawal</w:t>
      </w:r>
      <w:r w:rsidR="007241CC">
        <w:rPr>
          <w:sz w:val="24"/>
          <w:szCs w:val="24"/>
          <w:lang w:bidi="ne-NP"/>
        </w:rPr>
        <w:t xml:space="preserve"> S</w:t>
      </w:r>
      <w:r w:rsidRPr="004C01B9">
        <w:rPr>
          <w:sz w:val="24"/>
          <w:szCs w:val="24"/>
          <w:lang w:bidi="ne-NP"/>
        </w:rPr>
        <w:t>S &amp; P</w:t>
      </w:r>
      <w:r w:rsidR="00CD3229" w:rsidRPr="004C01B9">
        <w:rPr>
          <w:sz w:val="24"/>
          <w:szCs w:val="24"/>
          <w:lang w:bidi="ne-NP"/>
        </w:rPr>
        <w:t>aridhavi</w:t>
      </w:r>
      <w:r w:rsidR="007241CC">
        <w:rPr>
          <w:sz w:val="24"/>
          <w:szCs w:val="24"/>
          <w:lang w:bidi="ne-NP"/>
        </w:rPr>
        <w:t xml:space="preserve"> M</w:t>
      </w:r>
      <w:r w:rsidRPr="004C01B9">
        <w:rPr>
          <w:sz w:val="24"/>
          <w:szCs w:val="24"/>
          <w:lang w:bidi="ne-NP"/>
        </w:rPr>
        <w:t xml:space="preserve"> </w:t>
      </w:r>
      <w:r w:rsidR="0076127F">
        <w:rPr>
          <w:sz w:val="24"/>
          <w:szCs w:val="24"/>
          <w:lang w:bidi="ne-NP"/>
        </w:rPr>
        <w:t>(</w:t>
      </w:r>
      <w:r w:rsidRPr="004C01B9">
        <w:rPr>
          <w:sz w:val="24"/>
          <w:szCs w:val="24"/>
          <w:lang w:bidi="ne-NP"/>
        </w:rPr>
        <w:t>2012</w:t>
      </w:r>
      <w:r w:rsidR="0076127F">
        <w:rPr>
          <w:sz w:val="24"/>
          <w:szCs w:val="24"/>
          <w:lang w:bidi="ne-NP"/>
        </w:rPr>
        <w:t>)</w:t>
      </w:r>
      <w:r w:rsidRPr="004C01B9">
        <w:rPr>
          <w:sz w:val="24"/>
          <w:szCs w:val="24"/>
          <w:lang w:bidi="ne-NP"/>
        </w:rPr>
        <w:t xml:space="preserve">. Essential of crude drugs. </w:t>
      </w:r>
      <w:r w:rsidRPr="007241CC">
        <w:rPr>
          <w:sz w:val="24"/>
          <w:szCs w:val="24"/>
          <w:lang w:bidi="ne-NP"/>
        </w:rPr>
        <w:t>Herbal drug technology</w:t>
      </w:r>
      <w:r w:rsidRPr="004C01B9">
        <w:rPr>
          <w:i/>
          <w:iCs/>
          <w:sz w:val="24"/>
          <w:szCs w:val="24"/>
          <w:lang w:bidi="ne-NP"/>
        </w:rPr>
        <w:t xml:space="preserve">. </w:t>
      </w:r>
      <w:r w:rsidRPr="004C01B9">
        <w:rPr>
          <w:sz w:val="24"/>
          <w:szCs w:val="24"/>
          <w:lang w:bidi="ne-NP"/>
        </w:rPr>
        <w:t>2nd ed. Hyderabad, India: Universit</w:t>
      </w:r>
      <w:r w:rsidR="0051032F" w:rsidRPr="004C01B9">
        <w:rPr>
          <w:sz w:val="24"/>
          <w:szCs w:val="24"/>
          <w:lang w:bidi="ne-NP"/>
        </w:rPr>
        <w:t>y press (India) private limited, 28-48.</w:t>
      </w:r>
    </w:p>
    <w:p w:rsidR="006E4B90" w:rsidRPr="004C01B9" w:rsidRDefault="006E4B90" w:rsidP="006D1179">
      <w:pPr>
        <w:autoSpaceDE w:val="0"/>
        <w:autoSpaceDN w:val="0"/>
        <w:adjustRightInd w:val="0"/>
        <w:spacing w:after="0" w:line="240" w:lineRule="auto"/>
        <w:ind w:left="720" w:hanging="720"/>
        <w:rPr>
          <w:rFonts w:ascii="Times New Roman" w:hAnsi="Times New Roman" w:cs="Times New Roman"/>
          <w:sz w:val="24"/>
          <w:szCs w:val="24"/>
          <w:lang w:bidi="ne-NP"/>
        </w:rPr>
      </w:pPr>
      <w:r w:rsidRPr="004C01B9">
        <w:rPr>
          <w:rFonts w:ascii="Times New Roman" w:hAnsi="Times New Roman" w:cs="Times New Roman"/>
          <w:sz w:val="24"/>
          <w:szCs w:val="24"/>
          <w:lang w:bidi="ne-NP"/>
        </w:rPr>
        <w:t>A</w:t>
      </w:r>
      <w:r w:rsidR="00CD3229" w:rsidRPr="004C01B9">
        <w:rPr>
          <w:rFonts w:ascii="Times New Roman" w:hAnsi="Times New Roman" w:cs="Times New Roman"/>
          <w:sz w:val="24"/>
          <w:szCs w:val="24"/>
          <w:lang w:bidi="ne-NP"/>
        </w:rPr>
        <w:t>lves</w:t>
      </w:r>
      <w:r w:rsidR="007241CC">
        <w:rPr>
          <w:rFonts w:ascii="Times New Roman" w:hAnsi="Times New Roman" w:cs="Times New Roman"/>
          <w:sz w:val="24"/>
          <w:szCs w:val="24"/>
          <w:lang w:bidi="ne-NP"/>
        </w:rPr>
        <w:t xml:space="preserve"> LDS</w:t>
      </w:r>
      <w:r w:rsidRPr="004C01B9">
        <w:rPr>
          <w:rFonts w:ascii="Times New Roman" w:hAnsi="Times New Roman" w:cs="Times New Roman"/>
          <w:sz w:val="24"/>
          <w:szCs w:val="24"/>
          <w:lang w:bidi="ne-NP"/>
        </w:rPr>
        <w:t>, F</w:t>
      </w:r>
      <w:r w:rsidR="00CD3229" w:rsidRPr="004C01B9">
        <w:rPr>
          <w:rFonts w:ascii="Times New Roman" w:hAnsi="Times New Roman" w:cs="Times New Roman"/>
          <w:sz w:val="24"/>
          <w:szCs w:val="24"/>
          <w:lang w:bidi="ne-NP"/>
        </w:rPr>
        <w:t>igueirêdo</w:t>
      </w:r>
      <w:r w:rsidR="007241CC">
        <w:rPr>
          <w:rFonts w:ascii="Times New Roman" w:hAnsi="Times New Roman" w:cs="Times New Roman"/>
          <w:sz w:val="24"/>
          <w:szCs w:val="24"/>
          <w:lang w:bidi="ne-NP"/>
        </w:rPr>
        <w:t xml:space="preserve"> CBM</w:t>
      </w:r>
      <w:r w:rsidRPr="004C01B9">
        <w:rPr>
          <w:rFonts w:ascii="Times New Roman" w:hAnsi="Times New Roman" w:cs="Times New Roman"/>
          <w:sz w:val="24"/>
          <w:szCs w:val="24"/>
          <w:lang w:bidi="ne-NP"/>
        </w:rPr>
        <w:t>, S</w:t>
      </w:r>
      <w:r w:rsidR="00CD3229" w:rsidRPr="004C01B9">
        <w:rPr>
          <w:rFonts w:ascii="Times New Roman" w:hAnsi="Times New Roman" w:cs="Times New Roman"/>
          <w:sz w:val="24"/>
          <w:szCs w:val="24"/>
          <w:lang w:bidi="ne-NP"/>
        </w:rPr>
        <w:t>ilva</w:t>
      </w:r>
      <w:r w:rsidR="007241CC">
        <w:rPr>
          <w:rFonts w:ascii="Times New Roman" w:hAnsi="Times New Roman" w:cs="Times New Roman"/>
          <w:sz w:val="24"/>
          <w:szCs w:val="24"/>
          <w:lang w:bidi="ne-NP"/>
        </w:rPr>
        <w:t xml:space="preserve"> CCAR</w:t>
      </w:r>
      <w:r w:rsidRPr="004C01B9">
        <w:rPr>
          <w:rFonts w:ascii="Times New Roman" w:hAnsi="Times New Roman" w:cs="Times New Roman"/>
          <w:sz w:val="24"/>
          <w:szCs w:val="24"/>
          <w:lang w:bidi="ne-NP"/>
        </w:rPr>
        <w:t>, M</w:t>
      </w:r>
      <w:r w:rsidR="00CD3229" w:rsidRPr="004C01B9">
        <w:rPr>
          <w:rFonts w:ascii="Times New Roman" w:hAnsi="Times New Roman" w:cs="Times New Roman"/>
          <w:sz w:val="24"/>
          <w:szCs w:val="24"/>
          <w:lang w:bidi="ne-NP"/>
        </w:rPr>
        <w:t>arques</w:t>
      </w:r>
      <w:r w:rsidR="007241CC">
        <w:rPr>
          <w:rFonts w:ascii="Times New Roman" w:hAnsi="Times New Roman" w:cs="Times New Roman"/>
          <w:sz w:val="24"/>
          <w:szCs w:val="24"/>
          <w:lang w:bidi="ne-NP"/>
        </w:rPr>
        <w:t xml:space="preserve"> GS</w:t>
      </w:r>
      <w:r w:rsidRPr="004C01B9">
        <w:rPr>
          <w:rFonts w:ascii="Times New Roman" w:hAnsi="Times New Roman" w:cs="Times New Roman"/>
          <w:sz w:val="24"/>
          <w:szCs w:val="24"/>
          <w:lang w:bidi="ne-NP"/>
        </w:rPr>
        <w:t>, F</w:t>
      </w:r>
      <w:r w:rsidR="00CD3229" w:rsidRPr="004C01B9">
        <w:rPr>
          <w:rFonts w:ascii="Times New Roman" w:hAnsi="Times New Roman" w:cs="Times New Roman"/>
          <w:sz w:val="24"/>
          <w:szCs w:val="24"/>
          <w:lang w:bidi="ne-NP"/>
        </w:rPr>
        <w:t>erreira</w:t>
      </w:r>
      <w:r w:rsidR="007241CC">
        <w:rPr>
          <w:rFonts w:ascii="Times New Roman" w:hAnsi="Times New Roman" w:cs="Times New Roman"/>
          <w:sz w:val="24"/>
          <w:szCs w:val="24"/>
          <w:lang w:bidi="ne-NP"/>
        </w:rPr>
        <w:t xml:space="preserve"> PA</w:t>
      </w:r>
      <w:r w:rsidRPr="004C01B9">
        <w:rPr>
          <w:rFonts w:ascii="Times New Roman" w:hAnsi="Times New Roman" w:cs="Times New Roman"/>
          <w:sz w:val="24"/>
          <w:szCs w:val="24"/>
          <w:lang w:bidi="ne-NP"/>
        </w:rPr>
        <w:t>, S</w:t>
      </w:r>
      <w:r w:rsidR="00CD3229" w:rsidRPr="004C01B9">
        <w:rPr>
          <w:rFonts w:ascii="Times New Roman" w:hAnsi="Times New Roman" w:cs="Times New Roman"/>
          <w:sz w:val="24"/>
          <w:szCs w:val="24"/>
          <w:lang w:bidi="ne-NP"/>
        </w:rPr>
        <w:t>oares</w:t>
      </w:r>
      <w:r w:rsidRPr="004C01B9">
        <w:rPr>
          <w:rFonts w:ascii="Times New Roman" w:hAnsi="Times New Roman" w:cs="Times New Roman"/>
          <w:sz w:val="24"/>
          <w:szCs w:val="24"/>
          <w:lang w:bidi="ne-NP"/>
        </w:rPr>
        <w:t xml:space="preserve"> </w:t>
      </w:r>
      <w:r w:rsidR="007241CC">
        <w:rPr>
          <w:rFonts w:ascii="Times New Roman" w:hAnsi="Times New Roman" w:cs="Times New Roman"/>
          <w:sz w:val="24"/>
          <w:szCs w:val="24"/>
          <w:lang w:bidi="ne-NP"/>
        </w:rPr>
        <w:t>MFR</w:t>
      </w:r>
      <w:r w:rsidRPr="004C01B9">
        <w:rPr>
          <w:rFonts w:ascii="Times New Roman" w:hAnsi="Times New Roman" w:cs="Times New Roman"/>
          <w:sz w:val="24"/>
          <w:szCs w:val="24"/>
          <w:lang w:bidi="ne-NP"/>
        </w:rPr>
        <w:t>, S</w:t>
      </w:r>
      <w:r w:rsidR="00CD3229" w:rsidRPr="004C01B9">
        <w:rPr>
          <w:rFonts w:ascii="Times New Roman" w:hAnsi="Times New Roman" w:cs="Times New Roman"/>
          <w:sz w:val="24"/>
          <w:szCs w:val="24"/>
          <w:lang w:bidi="ne-NP"/>
        </w:rPr>
        <w:t>ilva</w:t>
      </w:r>
      <w:r w:rsidR="007241CC">
        <w:rPr>
          <w:rFonts w:ascii="Times New Roman" w:hAnsi="Times New Roman" w:cs="Times New Roman"/>
          <w:sz w:val="24"/>
          <w:szCs w:val="24"/>
          <w:lang w:bidi="ne-NP"/>
        </w:rPr>
        <w:t xml:space="preserve"> RMF</w:t>
      </w:r>
      <w:r w:rsidRPr="004C01B9">
        <w:rPr>
          <w:rFonts w:ascii="Times New Roman" w:hAnsi="Times New Roman" w:cs="Times New Roman"/>
          <w:sz w:val="24"/>
          <w:szCs w:val="24"/>
          <w:lang w:bidi="ne-NP"/>
        </w:rPr>
        <w:t xml:space="preserve"> &amp; </w:t>
      </w:r>
      <w:r w:rsidR="007241CC">
        <w:rPr>
          <w:rFonts w:ascii="Times New Roman" w:hAnsi="Times New Roman" w:cs="Times New Roman"/>
          <w:sz w:val="24"/>
          <w:szCs w:val="24"/>
          <w:lang w:bidi="ne-NP"/>
        </w:rPr>
        <w:t>R</w:t>
      </w:r>
      <w:r w:rsidR="00CD3229" w:rsidRPr="004C01B9">
        <w:rPr>
          <w:rFonts w:ascii="Times New Roman" w:hAnsi="Times New Roman" w:cs="Times New Roman"/>
          <w:sz w:val="24"/>
          <w:szCs w:val="24"/>
          <w:lang w:bidi="ne-NP"/>
        </w:rPr>
        <w:t>olim-neto</w:t>
      </w:r>
      <w:r w:rsidR="007241CC">
        <w:rPr>
          <w:rFonts w:ascii="Times New Roman" w:hAnsi="Times New Roman" w:cs="Times New Roman"/>
          <w:sz w:val="24"/>
          <w:szCs w:val="24"/>
          <w:lang w:bidi="ne-NP"/>
        </w:rPr>
        <w:t xml:space="preserve"> PJ</w:t>
      </w:r>
      <w:r w:rsidRPr="004C01B9">
        <w:rPr>
          <w:rFonts w:ascii="Times New Roman" w:hAnsi="Times New Roman" w:cs="Times New Roman"/>
          <w:sz w:val="24"/>
          <w:szCs w:val="24"/>
          <w:lang w:bidi="ne-NP"/>
        </w:rPr>
        <w:t xml:space="preserve"> </w:t>
      </w:r>
      <w:r w:rsidR="0076127F">
        <w:rPr>
          <w:rFonts w:ascii="Times New Roman" w:hAnsi="Times New Roman" w:cs="Times New Roman"/>
          <w:sz w:val="24"/>
          <w:szCs w:val="24"/>
          <w:lang w:bidi="ne-NP"/>
        </w:rPr>
        <w:t>(</w:t>
      </w:r>
      <w:r w:rsidRPr="004C01B9">
        <w:rPr>
          <w:rFonts w:ascii="Times New Roman" w:hAnsi="Times New Roman" w:cs="Times New Roman"/>
          <w:sz w:val="24"/>
          <w:szCs w:val="24"/>
          <w:lang w:bidi="ne-NP"/>
        </w:rPr>
        <w:t>2014</w:t>
      </w:r>
      <w:r w:rsidR="0076127F">
        <w:rPr>
          <w:rFonts w:ascii="Times New Roman" w:hAnsi="Times New Roman" w:cs="Times New Roman"/>
          <w:sz w:val="24"/>
          <w:szCs w:val="24"/>
          <w:lang w:bidi="ne-NP"/>
        </w:rPr>
        <w:t>)</w:t>
      </w:r>
      <w:r w:rsidRPr="004C01B9">
        <w:rPr>
          <w:rFonts w:ascii="Times New Roman" w:hAnsi="Times New Roman" w:cs="Times New Roman"/>
          <w:sz w:val="24"/>
          <w:szCs w:val="24"/>
          <w:lang w:bidi="ne-NP"/>
        </w:rPr>
        <w:t xml:space="preserve">. </w:t>
      </w:r>
      <w:r w:rsidRPr="00912E3A">
        <w:rPr>
          <w:rFonts w:ascii="Times New Roman" w:hAnsi="Times New Roman" w:cs="Times New Roman"/>
          <w:i/>
          <w:iCs/>
          <w:sz w:val="24"/>
          <w:szCs w:val="24"/>
          <w:lang w:bidi="ne-NP"/>
        </w:rPr>
        <w:t>Thuja occidentalis</w:t>
      </w:r>
      <w:r w:rsidRPr="004C01B9">
        <w:rPr>
          <w:rFonts w:ascii="Times New Roman" w:hAnsi="Times New Roman" w:cs="Times New Roman"/>
          <w:sz w:val="24"/>
          <w:szCs w:val="24"/>
          <w:lang w:bidi="ne-NP"/>
        </w:rPr>
        <w:t xml:space="preserve"> l. (cupressaceae): Review of botanical, phytochemical, pharmacological and toxicological aspects</w:t>
      </w:r>
      <w:r w:rsidR="0060722B" w:rsidRPr="004C01B9">
        <w:rPr>
          <w:rFonts w:ascii="Times New Roman" w:hAnsi="Times New Roman" w:cs="Times New Roman"/>
          <w:sz w:val="24"/>
          <w:szCs w:val="24"/>
          <w:lang w:bidi="ne-NP"/>
        </w:rPr>
        <w:t>.</w:t>
      </w:r>
      <w:r w:rsidR="00F41973" w:rsidRPr="004C01B9">
        <w:rPr>
          <w:rFonts w:ascii="Times New Roman" w:hAnsi="Times New Roman" w:cs="Times New Roman"/>
          <w:sz w:val="24"/>
          <w:szCs w:val="24"/>
          <w:lang w:bidi="ne-NP"/>
        </w:rPr>
        <w:t xml:space="preserve"> </w:t>
      </w:r>
      <w:r w:rsidR="00F41973" w:rsidRPr="007241CC">
        <w:rPr>
          <w:rFonts w:ascii="Times New Roman" w:hAnsi="Times New Roman" w:cs="Times New Roman"/>
          <w:sz w:val="24"/>
          <w:szCs w:val="24"/>
          <w:lang w:bidi="ne-NP"/>
        </w:rPr>
        <w:t>International journal of pharmaceutical sciences and research</w:t>
      </w:r>
      <w:r w:rsidR="0060722B" w:rsidRPr="004C01B9">
        <w:rPr>
          <w:rFonts w:ascii="Times New Roman" w:hAnsi="Times New Roman" w:cs="Times New Roman"/>
          <w:sz w:val="24"/>
          <w:szCs w:val="24"/>
          <w:lang w:bidi="ne-NP"/>
        </w:rPr>
        <w:t>.</w:t>
      </w:r>
      <w:r w:rsidRPr="004C01B9">
        <w:rPr>
          <w:rFonts w:ascii="Times New Roman" w:hAnsi="Times New Roman" w:cs="Times New Roman"/>
          <w:sz w:val="24"/>
          <w:szCs w:val="24"/>
          <w:lang w:bidi="ne-NP"/>
        </w:rPr>
        <w:t xml:space="preserve"> 5</w:t>
      </w:r>
      <w:r w:rsidRPr="004C01B9">
        <w:rPr>
          <w:rFonts w:ascii="Times New Roman" w:hAnsi="Times New Roman" w:cs="Times New Roman"/>
          <w:b/>
          <w:bCs/>
          <w:sz w:val="24"/>
          <w:szCs w:val="24"/>
          <w:lang w:bidi="ne-NP"/>
        </w:rPr>
        <w:t>,</w:t>
      </w:r>
      <w:r w:rsidRPr="004C01B9">
        <w:rPr>
          <w:rFonts w:ascii="Times New Roman" w:hAnsi="Times New Roman" w:cs="Times New Roman"/>
          <w:sz w:val="24"/>
          <w:szCs w:val="24"/>
          <w:lang w:bidi="ne-NP"/>
        </w:rPr>
        <w:t xml:space="preserve"> 1163-1176.</w:t>
      </w:r>
    </w:p>
    <w:p w:rsidR="00AA13D5" w:rsidRDefault="00950D30" w:rsidP="00086002">
      <w:pPr>
        <w:pStyle w:val="EndNoteBibliography"/>
        <w:spacing w:after="0"/>
        <w:ind w:left="720" w:hanging="720"/>
        <w:rPr>
          <w:sz w:val="24"/>
          <w:szCs w:val="24"/>
          <w:lang w:bidi="ne-NP"/>
        </w:rPr>
      </w:pPr>
      <w:r w:rsidRPr="004C01B9">
        <w:rPr>
          <w:sz w:val="24"/>
          <w:szCs w:val="24"/>
          <w:lang w:bidi="ne-NP"/>
        </w:rPr>
        <w:t>B</w:t>
      </w:r>
      <w:r w:rsidR="00CD3229" w:rsidRPr="004C01B9">
        <w:rPr>
          <w:sz w:val="24"/>
          <w:szCs w:val="24"/>
          <w:lang w:bidi="ne-NP"/>
        </w:rPr>
        <w:t>asri</w:t>
      </w:r>
      <w:r w:rsidR="007241CC">
        <w:rPr>
          <w:sz w:val="24"/>
          <w:szCs w:val="24"/>
          <w:lang w:bidi="ne-NP"/>
        </w:rPr>
        <w:t xml:space="preserve"> DF</w:t>
      </w:r>
      <w:r w:rsidRPr="004C01B9">
        <w:rPr>
          <w:sz w:val="24"/>
          <w:szCs w:val="24"/>
          <w:lang w:bidi="ne-NP"/>
        </w:rPr>
        <w:t xml:space="preserve"> &amp; N</w:t>
      </w:r>
      <w:r w:rsidR="00CD3229" w:rsidRPr="004C01B9">
        <w:rPr>
          <w:sz w:val="24"/>
          <w:szCs w:val="24"/>
          <w:lang w:bidi="ne-NP"/>
        </w:rPr>
        <w:t>or</w:t>
      </w:r>
      <w:r w:rsidR="007241CC">
        <w:rPr>
          <w:sz w:val="24"/>
          <w:szCs w:val="24"/>
          <w:lang w:bidi="ne-NP"/>
        </w:rPr>
        <w:t xml:space="preserve"> NHM</w:t>
      </w:r>
      <w:r w:rsidRPr="004C01B9">
        <w:rPr>
          <w:sz w:val="24"/>
          <w:szCs w:val="24"/>
          <w:lang w:bidi="ne-NP"/>
        </w:rPr>
        <w:t xml:space="preserve"> </w:t>
      </w:r>
      <w:r w:rsidR="0076127F">
        <w:rPr>
          <w:sz w:val="24"/>
          <w:szCs w:val="24"/>
          <w:lang w:bidi="ne-NP"/>
        </w:rPr>
        <w:t>(</w:t>
      </w:r>
      <w:r w:rsidRPr="004C01B9">
        <w:rPr>
          <w:sz w:val="24"/>
          <w:szCs w:val="24"/>
          <w:lang w:bidi="ne-NP"/>
        </w:rPr>
        <w:t>2014</w:t>
      </w:r>
      <w:r w:rsidR="0076127F">
        <w:rPr>
          <w:sz w:val="24"/>
          <w:szCs w:val="24"/>
          <w:lang w:bidi="ne-NP"/>
        </w:rPr>
        <w:t>)</w:t>
      </w:r>
      <w:r w:rsidRPr="004C01B9">
        <w:rPr>
          <w:sz w:val="24"/>
          <w:szCs w:val="24"/>
          <w:lang w:bidi="ne-NP"/>
        </w:rPr>
        <w:t xml:space="preserve">. Phytoconstituent Screening and Antibacterial Activity of the Leaf Extracts from </w:t>
      </w:r>
      <w:r w:rsidRPr="007241CC">
        <w:rPr>
          <w:i/>
          <w:iCs/>
          <w:sz w:val="24"/>
          <w:szCs w:val="24"/>
          <w:lang w:bidi="ne-NP"/>
        </w:rPr>
        <w:t>Canarium odontophyllum</w:t>
      </w:r>
      <w:r w:rsidRPr="004C01B9">
        <w:rPr>
          <w:sz w:val="24"/>
          <w:szCs w:val="24"/>
          <w:lang w:bidi="ne-NP"/>
        </w:rPr>
        <w:t xml:space="preserve"> Miq.</w:t>
      </w:r>
      <w:r w:rsidR="00F41973" w:rsidRPr="004C01B9">
        <w:rPr>
          <w:sz w:val="24"/>
          <w:szCs w:val="24"/>
          <w:lang w:bidi="ne-NP"/>
        </w:rPr>
        <w:t xml:space="preserve"> </w:t>
      </w:r>
      <w:r w:rsidR="00F41973" w:rsidRPr="007241CC">
        <w:rPr>
          <w:sz w:val="24"/>
          <w:szCs w:val="24"/>
          <w:lang w:bidi="ne-NP"/>
        </w:rPr>
        <w:t>American Journal of Plant Sciences</w:t>
      </w:r>
      <w:r w:rsidR="0060722B" w:rsidRPr="004C01B9">
        <w:rPr>
          <w:sz w:val="24"/>
          <w:szCs w:val="24"/>
          <w:lang w:bidi="ne-NP"/>
        </w:rPr>
        <w:t>.</w:t>
      </w:r>
      <w:r w:rsidRPr="004C01B9">
        <w:rPr>
          <w:sz w:val="24"/>
          <w:szCs w:val="24"/>
          <w:lang w:bidi="ne-NP"/>
        </w:rPr>
        <w:t xml:space="preserve"> 5</w:t>
      </w:r>
      <w:r w:rsidRPr="004C01B9">
        <w:rPr>
          <w:b/>
          <w:bCs/>
          <w:sz w:val="24"/>
          <w:szCs w:val="24"/>
          <w:lang w:bidi="ne-NP"/>
        </w:rPr>
        <w:t>,</w:t>
      </w:r>
      <w:r w:rsidRPr="004C01B9">
        <w:rPr>
          <w:sz w:val="24"/>
          <w:szCs w:val="24"/>
          <w:lang w:bidi="ne-NP"/>
        </w:rPr>
        <w:t xml:space="preserve"> 2878-2886.</w:t>
      </w:r>
      <w:r w:rsidR="00086002" w:rsidRPr="00086002">
        <w:rPr>
          <w:sz w:val="24"/>
          <w:szCs w:val="24"/>
          <w:lang w:bidi="ne-NP"/>
        </w:rPr>
        <w:t xml:space="preserve"> </w:t>
      </w:r>
    </w:p>
    <w:p w:rsidR="00086002" w:rsidRDefault="0037554E" w:rsidP="00086002">
      <w:pPr>
        <w:pStyle w:val="EndNoteBibliography"/>
        <w:spacing w:after="0"/>
        <w:ind w:left="720" w:hanging="720"/>
        <w:rPr>
          <w:sz w:val="24"/>
          <w:szCs w:val="24"/>
          <w:lang w:bidi="ne-NP"/>
        </w:rPr>
      </w:pPr>
      <w:r w:rsidRPr="004C01B9">
        <w:rPr>
          <w:sz w:val="24"/>
          <w:szCs w:val="24"/>
          <w:lang w:bidi="ne-NP"/>
        </w:rPr>
        <w:t>Baum</w:t>
      </w:r>
      <w:r w:rsidRPr="0037554E">
        <w:rPr>
          <w:sz w:val="24"/>
          <w:szCs w:val="24"/>
          <w:lang w:bidi="ne-NP"/>
        </w:rPr>
        <w:t xml:space="preserve"> </w:t>
      </w:r>
      <w:r>
        <w:rPr>
          <w:sz w:val="24"/>
          <w:szCs w:val="24"/>
          <w:lang w:bidi="ne-NP"/>
        </w:rPr>
        <w:t>H</w:t>
      </w:r>
      <w:r w:rsidRPr="004C01B9">
        <w:rPr>
          <w:sz w:val="24"/>
          <w:szCs w:val="24"/>
          <w:lang w:bidi="ne-NP"/>
        </w:rPr>
        <w:t xml:space="preserve">V, R. M. </w:t>
      </w:r>
      <w:r>
        <w:rPr>
          <w:sz w:val="24"/>
          <w:szCs w:val="24"/>
          <w:lang w:bidi="ne-NP"/>
        </w:rPr>
        <w:t>(</w:t>
      </w:r>
      <w:r w:rsidRPr="004C01B9">
        <w:rPr>
          <w:sz w:val="24"/>
          <w:szCs w:val="24"/>
          <w:lang w:bidi="ne-NP"/>
        </w:rPr>
        <w:t>2005</w:t>
      </w:r>
      <w:r>
        <w:rPr>
          <w:sz w:val="24"/>
          <w:szCs w:val="24"/>
          <w:lang w:bidi="ne-NP"/>
        </w:rPr>
        <w:t>)</w:t>
      </w:r>
      <w:r w:rsidRPr="004C01B9">
        <w:rPr>
          <w:sz w:val="24"/>
          <w:szCs w:val="24"/>
          <w:lang w:bidi="ne-NP"/>
        </w:rPr>
        <w:t xml:space="preserve">. Antimicrobial resistance of </w:t>
      </w:r>
      <w:r w:rsidRPr="00912E3A">
        <w:rPr>
          <w:i/>
          <w:iCs/>
          <w:sz w:val="24"/>
          <w:szCs w:val="24"/>
          <w:lang w:bidi="ne-NP"/>
        </w:rPr>
        <w:t>Escherichia coli</w:t>
      </w:r>
      <w:r w:rsidRPr="004C01B9">
        <w:rPr>
          <w:sz w:val="24"/>
          <w:szCs w:val="24"/>
          <w:lang w:bidi="ne-NP"/>
        </w:rPr>
        <w:t xml:space="preserve"> and therapeutic implications. </w:t>
      </w:r>
      <w:r w:rsidRPr="001B3FDC">
        <w:rPr>
          <w:sz w:val="24"/>
          <w:szCs w:val="24"/>
          <w:lang w:bidi="ne-NP"/>
        </w:rPr>
        <w:t>International Journal of Medical Microbiology</w:t>
      </w:r>
      <w:r w:rsidRPr="004C01B9">
        <w:rPr>
          <w:sz w:val="24"/>
          <w:szCs w:val="24"/>
          <w:lang w:bidi="ne-NP"/>
        </w:rPr>
        <w:t>. 11</w:t>
      </w:r>
      <w:r w:rsidRPr="004C01B9">
        <w:rPr>
          <w:b/>
          <w:bCs/>
          <w:sz w:val="24"/>
          <w:szCs w:val="24"/>
          <w:lang w:bidi="ne-NP"/>
        </w:rPr>
        <w:t>,</w:t>
      </w:r>
      <w:r w:rsidRPr="004C01B9">
        <w:rPr>
          <w:sz w:val="24"/>
          <w:szCs w:val="24"/>
          <w:lang w:bidi="ne-NP"/>
        </w:rPr>
        <w:t xml:space="preserve"> 295.</w:t>
      </w:r>
    </w:p>
    <w:p w:rsidR="00950D30" w:rsidRPr="004C01B9" w:rsidRDefault="00086002" w:rsidP="00086002">
      <w:pPr>
        <w:pStyle w:val="EndNoteBibliography"/>
        <w:spacing w:after="0"/>
        <w:ind w:left="720" w:hanging="720"/>
        <w:rPr>
          <w:sz w:val="24"/>
          <w:szCs w:val="24"/>
          <w:lang w:bidi="ne-NP"/>
        </w:rPr>
      </w:pPr>
      <w:r w:rsidRPr="001270C6">
        <w:rPr>
          <w:sz w:val="24"/>
          <w:szCs w:val="24"/>
          <w:lang w:bidi="ne-NP"/>
        </w:rPr>
        <w:t xml:space="preserve">Centers for Disease Control and Prevention (CDC) </w:t>
      </w:r>
      <w:r w:rsidR="0076127F" w:rsidRPr="0076127F">
        <w:rPr>
          <w:sz w:val="24"/>
          <w:szCs w:val="24"/>
          <w:lang w:bidi="ne-NP"/>
        </w:rPr>
        <w:t>(2013)</w:t>
      </w:r>
      <w:r w:rsidRPr="001270C6">
        <w:rPr>
          <w:sz w:val="24"/>
          <w:szCs w:val="24"/>
          <w:lang w:bidi="ne-NP"/>
        </w:rPr>
        <w:t xml:space="preserve">. </w:t>
      </w:r>
      <w:r w:rsidRPr="007241CC">
        <w:rPr>
          <w:sz w:val="24"/>
          <w:szCs w:val="24"/>
          <w:lang w:bidi="ne-NP"/>
        </w:rPr>
        <w:t>Antibiotic resistance threats in United states</w:t>
      </w:r>
      <w:r w:rsidRPr="001270C6">
        <w:rPr>
          <w:sz w:val="24"/>
          <w:szCs w:val="24"/>
          <w:lang w:bidi="ne-NP"/>
        </w:rPr>
        <w:t xml:space="preserve">. Available: </w:t>
      </w:r>
      <w:hyperlink r:id="rId23" w:history="1">
        <w:r w:rsidRPr="001270C6">
          <w:rPr>
            <w:rStyle w:val="Hyperlink"/>
            <w:color w:val="auto"/>
            <w:sz w:val="24"/>
            <w:szCs w:val="24"/>
            <w:u w:val="none"/>
            <w:lang w:bidi="ne-NP"/>
          </w:rPr>
          <w:t>http://www.cdc.gov/</w:t>
        </w:r>
      </w:hyperlink>
      <w:r w:rsidRPr="001270C6">
        <w:rPr>
          <w:sz w:val="24"/>
          <w:szCs w:val="24"/>
          <w:lang w:bidi="ne-NP"/>
        </w:rPr>
        <w:t>.</w:t>
      </w:r>
    </w:p>
    <w:p w:rsidR="00950D30" w:rsidRPr="004C01B9" w:rsidRDefault="00950D30" w:rsidP="006D1179">
      <w:pPr>
        <w:autoSpaceDE w:val="0"/>
        <w:autoSpaceDN w:val="0"/>
        <w:adjustRightInd w:val="0"/>
        <w:spacing w:after="0" w:line="240" w:lineRule="auto"/>
        <w:ind w:left="720" w:hanging="720"/>
        <w:rPr>
          <w:rFonts w:ascii="Times New Roman" w:hAnsi="Times New Roman" w:cs="Times New Roman"/>
          <w:sz w:val="24"/>
          <w:szCs w:val="24"/>
          <w:lang w:bidi="ne-NP"/>
        </w:rPr>
      </w:pPr>
      <w:r w:rsidRPr="004C01B9">
        <w:rPr>
          <w:rFonts w:ascii="Times New Roman" w:hAnsi="Times New Roman" w:cs="Times New Roman"/>
          <w:sz w:val="24"/>
          <w:szCs w:val="24"/>
          <w:lang w:bidi="ne-NP"/>
        </w:rPr>
        <w:t>C</w:t>
      </w:r>
      <w:r w:rsidR="00CD3229" w:rsidRPr="004C01B9">
        <w:rPr>
          <w:rFonts w:ascii="Times New Roman" w:hAnsi="Times New Roman" w:cs="Times New Roman"/>
          <w:sz w:val="24"/>
          <w:szCs w:val="24"/>
          <w:lang w:bidi="ne-NP"/>
        </w:rPr>
        <w:t>haudhary</w:t>
      </w:r>
      <w:r w:rsidR="007241CC">
        <w:rPr>
          <w:rFonts w:ascii="Times New Roman" w:hAnsi="Times New Roman" w:cs="Times New Roman"/>
          <w:sz w:val="24"/>
          <w:szCs w:val="24"/>
          <w:lang w:bidi="ne-NP"/>
        </w:rPr>
        <w:t xml:space="preserve"> P</w:t>
      </w:r>
      <w:r w:rsidRPr="004C01B9">
        <w:rPr>
          <w:rFonts w:ascii="Times New Roman" w:hAnsi="Times New Roman" w:cs="Times New Roman"/>
          <w:sz w:val="24"/>
          <w:szCs w:val="24"/>
          <w:lang w:bidi="ne-NP"/>
        </w:rPr>
        <w:t>, G</w:t>
      </w:r>
      <w:r w:rsidR="00CD3229" w:rsidRPr="004C01B9">
        <w:rPr>
          <w:rFonts w:ascii="Times New Roman" w:hAnsi="Times New Roman" w:cs="Times New Roman"/>
          <w:sz w:val="24"/>
          <w:szCs w:val="24"/>
          <w:lang w:bidi="ne-NP"/>
        </w:rPr>
        <w:t>auni</w:t>
      </w:r>
      <w:r w:rsidR="007241CC">
        <w:rPr>
          <w:rFonts w:ascii="Times New Roman" w:hAnsi="Times New Roman" w:cs="Times New Roman"/>
          <w:sz w:val="24"/>
          <w:szCs w:val="24"/>
          <w:lang w:bidi="ne-NP"/>
        </w:rPr>
        <w:t xml:space="preserve"> B</w:t>
      </w:r>
      <w:r w:rsidRPr="004C01B9">
        <w:rPr>
          <w:rFonts w:ascii="Times New Roman" w:hAnsi="Times New Roman" w:cs="Times New Roman"/>
          <w:sz w:val="24"/>
          <w:szCs w:val="24"/>
          <w:lang w:bidi="ne-NP"/>
        </w:rPr>
        <w:t xml:space="preserve"> &amp; M</w:t>
      </w:r>
      <w:r w:rsidR="00CD3229" w:rsidRPr="004C01B9">
        <w:rPr>
          <w:rFonts w:ascii="Times New Roman" w:hAnsi="Times New Roman" w:cs="Times New Roman"/>
          <w:sz w:val="24"/>
          <w:szCs w:val="24"/>
          <w:lang w:bidi="ne-NP"/>
        </w:rPr>
        <w:t>ehta</w:t>
      </w:r>
      <w:r w:rsidR="007241CC">
        <w:rPr>
          <w:rFonts w:ascii="Times New Roman" w:hAnsi="Times New Roman" w:cs="Times New Roman"/>
          <w:sz w:val="24"/>
          <w:szCs w:val="24"/>
          <w:lang w:bidi="ne-NP"/>
        </w:rPr>
        <w:t xml:space="preserve"> K</w:t>
      </w:r>
      <w:r w:rsidRPr="004C01B9">
        <w:rPr>
          <w:rFonts w:ascii="Times New Roman" w:hAnsi="Times New Roman" w:cs="Times New Roman"/>
          <w:sz w:val="24"/>
          <w:szCs w:val="24"/>
          <w:lang w:bidi="ne-NP"/>
        </w:rPr>
        <w:t xml:space="preserve"> </w:t>
      </w:r>
      <w:r w:rsidR="0076127F" w:rsidRPr="0076127F">
        <w:rPr>
          <w:rFonts w:ascii="Times New Roman" w:hAnsi="Times New Roman" w:cs="Times New Roman"/>
          <w:sz w:val="24"/>
          <w:szCs w:val="24"/>
          <w:lang w:bidi="ne-NP"/>
        </w:rPr>
        <w:t>(2015)</w:t>
      </w:r>
      <w:r w:rsidRPr="004C01B9">
        <w:rPr>
          <w:rFonts w:ascii="Times New Roman" w:hAnsi="Times New Roman" w:cs="Times New Roman"/>
          <w:sz w:val="24"/>
          <w:szCs w:val="24"/>
          <w:lang w:bidi="ne-NP"/>
        </w:rPr>
        <w:t xml:space="preserve">. Carotenoid and Antibacterial Analysis of </w:t>
      </w:r>
      <w:r w:rsidRPr="00912E3A">
        <w:rPr>
          <w:rFonts w:ascii="Times New Roman" w:hAnsi="Times New Roman" w:cs="Times New Roman"/>
          <w:i/>
          <w:iCs/>
          <w:sz w:val="24"/>
          <w:szCs w:val="24"/>
          <w:lang w:bidi="ne-NP"/>
        </w:rPr>
        <w:t>Thuja Occidentalis</w:t>
      </w:r>
      <w:r w:rsidRPr="004C01B9">
        <w:rPr>
          <w:rFonts w:ascii="Times New Roman" w:hAnsi="Times New Roman" w:cs="Times New Roman"/>
          <w:sz w:val="24"/>
          <w:szCs w:val="24"/>
          <w:lang w:bidi="ne-NP"/>
        </w:rPr>
        <w:t>.</w:t>
      </w:r>
      <w:r w:rsidR="0060722B" w:rsidRPr="004C01B9">
        <w:rPr>
          <w:rFonts w:ascii="Times New Roman" w:hAnsi="Times New Roman" w:cs="Times New Roman"/>
          <w:sz w:val="24"/>
          <w:szCs w:val="24"/>
          <w:lang w:bidi="ne-NP"/>
        </w:rPr>
        <w:t xml:space="preserve"> </w:t>
      </w:r>
      <w:r w:rsidR="0060722B" w:rsidRPr="007241CC">
        <w:rPr>
          <w:rFonts w:ascii="Times New Roman" w:hAnsi="Times New Roman" w:cs="Times New Roman"/>
          <w:sz w:val="24"/>
          <w:szCs w:val="24"/>
          <w:lang w:bidi="ne-NP"/>
        </w:rPr>
        <w:t>Indian journal of applied research</w:t>
      </w:r>
      <w:r w:rsidR="0060722B" w:rsidRPr="004C01B9">
        <w:rPr>
          <w:rFonts w:ascii="Times New Roman" w:hAnsi="Times New Roman" w:cs="Times New Roman"/>
          <w:i/>
          <w:iCs/>
          <w:sz w:val="24"/>
          <w:szCs w:val="24"/>
          <w:lang w:bidi="ne-NP"/>
        </w:rPr>
        <w:t>.</w:t>
      </w:r>
      <w:r w:rsidRPr="004C01B9">
        <w:rPr>
          <w:rFonts w:ascii="Times New Roman" w:hAnsi="Times New Roman" w:cs="Times New Roman"/>
          <w:sz w:val="24"/>
          <w:szCs w:val="24"/>
          <w:lang w:bidi="ne-NP"/>
        </w:rPr>
        <w:t xml:space="preserve"> 5</w:t>
      </w:r>
      <w:r w:rsidRPr="004C01B9">
        <w:rPr>
          <w:rFonts w:ascii="Times New Roman" w:hAnsi="Times New Roman" w:cs="Times New Roman"/>
          <w:b/>
          <w:bCs/>
          <w:sz w:val="24"/>
          <w:szCs w:val="24"/>
          <w:lang w:bidi="ne-NP"/>
        </w:rPr>
        <w:t>,</w:t>
      </w:r>
      <w:r w:rsidRPr="004C01B9">
        <w:rPr>
          <w:rFonts w:ascii="Times New Roman" w:hAnsi="Times New Roman" w:cs="Times New Roman"/>
          <w:sz w:val="24"/>
          <w:szCs w:val="24"/>
          <w:lang w:bidi="ne-NP"/>
        </w:rPr>
        <w:t xml:space="preserve"> 112-114.</w:t>
      </w:r>
    </w:p>
    <w:p w:rsidR="004213B5" w:rsidRPr="004C01B9" w:rsidRDefault="002D0193" w:rsidP="006D1179">
      <w:pPr>
        <w:autoSpaceDE w:val="0"/>
        <w:autoSpaceDN w:val="0"/>
        <w:adjustRightInd w:val="0"/>
        <w:spacing w:after="0" w:line="240" w:lineRule="auto"/>
        <w:ind w:left="720" w:hanging="720"/>
        <w:rPr>
          <w:rFonts w:ascii="Times New Roman" w:hAnsi="Times New Roman" w:cs="Times New Roman"/>
          <w:sz w:val="24"/>
          <w:szCs w:val="24"/>
          <w:lang w:bidi="ne-NP"/>
        </w:rPr>
      </w:pPr>
      <w:r w:rsidRPr="004C01B9">
        <w:rPr>
          <w:rFonts w:ascii="Times New Roman" w:hAnsi="Times New Roman" w:cs="Times New Roman"/>
          <w:sz w:val="24"/>
          <w:szCs w:val="24"/>
          <w:lang w:bidi="ne-NP"/>
        </w:rPr>
        <w:t>D</w:t>
      </w:r>
      <w:r w:rsidR="00CD3229" w:rsidRPr="004C01B9">
        <w:rPr>
          <w:rFonts w:ascii="Times New Roman" w:hAnsi="Times New Roman" w:cs="Times New Roman"/>
          <w:sz w:val="24"/>
          <w:szCs w:val="24"/>
          <w:lang w:bidi="ne-NP"/>
        </w:rPr>
        <w:t>uhan</w:t>
      </w:r>
      <w:r w:rsidR="007241CC">
        <w:rPr>
          <w:rFonts w:ascii="Times New Roman" w:hAnsi="Times New Roman" w:cs="Times New Roman"/>
          <w:sz w:val="24"/>
          <w:szCs w:val="24"/>
          <w:lang w:bidi="ne-NP"/>
        </w:rPr>
        <w:t xml:space="preserve"> JS</w:t>
      </w:r>
      <w:r w:rsidRPr="004C01B9">
        <w:rPr>
          <w:rFonts w:ascii="Times New Roman" w:hAnsi="Times New Roman" w:cs="Times New Roman"/>
          <w:sz w:val="24"/>
          <w:szCs w:val="24"/>
          <w:lang w:bidi="ne-NP"/>
        </w:rPr>
        <w:t>, S</w:t>
      </w:r>
      <w:r w:rsidR="00CD3229" w:rsidRPr="004C01B9">
        <w:rPr>
          <w:rFonts w:ascii="Times New Roman" w:hAnsi="Times New Roman" w:cs="Times New Roman"/>
          <w:sz w:val="24"/>
          <w:szCs w:val="24"/>
          <w:lang w:bidi="ne-NP"/>
        </w:rPr>
        <w:t>aharan</w:t>
      </w:r>
      <w:r w:rsidR="007241CC">
        <w:rPr>
          <w:rFonts w:ascii="Times New Roman" w:hAnsi="Times New Roman" w:cs="Times New Roman"/>
          <w:sz w:val="24"/>
          <w:szCs w:val="24"/>
          <w:lang w:bidi="ne-NP"/>
        </w:rPr>
        <w:t xml:space="preserve"> P</w:t>
      </w:r>
      <w:r w:rsidRPr="004C01B9">
        <w:rPr>
          <w:rFonts w:ascii="Times New Roman" w:hAnsi="Times New Roman" w:cs="Times New Roman"/>
          <w:sz w:val="24"/>
          <w:szCs w:val="24"/>
          <w:lang w:bidi="ne-NP"/>
        </w:rPr>
        <w:t xml:space="preserve"> &amp; S</w:t>
      </w:r>
      <w:r w:rsidR="00CD3229" w:rsidRPr="004C01B9">
        <w:rPr>
          <w:rFonts w:ascii="Times New Roman" w:hAnsi="Times New Roman" w:cs="Times New Roman"/>
          <w:sz w:val="24"/>
          <w:szCs w:val="24"/>
          <w:lang w:bidi="ne-NP"/>
        </w:rPr>
        <w:t>urekha</w:t>
      </w:r>
      <w:r w:rsidRPr="004C01B9">
        <w:rPr>
          <w:rFonts w:ascii="Times New Roman" w:hAnsi="Times New Roman" w:cs="Times New Roman"/>
          <w:sz w:val="24"/>
          <w:szCs w:val="24"/>
          <w:lang w:bidi="ne-NP"/>
        </w:rPr>
        <w:t xml:space="preserve"> </w:t>
      </w:r>
      <w:r w:rsidR="0076127F" w:rsidRPr="0076127F">
        <w:rPr>
          <w:rFonts w:ascii="Times New Roman" w:hAnsi="Times New Roman" w:cs="Times New Roman"/>
          <w:sz w:val="24"/>
          <w:szCs w:val="24"/>
          <w:lang w:bidi="ne-NP"/>
        </w:rPr>
        <w:t>(2013)</w:t>
      </w:r>
      <w:r w:rsidRPr="004C01B9">
        <w:rPr>
          <w:rFonts w:ascii="Times New Roman" w:hAnsi="Times New Roman" w:cs="Times New Roman"/>
          <w:sz w:val="24"/>
          <w:szCs w:val="24"/>
          <w:lang w:bidi="ne-NP"/>
        </w:rPr>
        <w:t xml:space="preserve">. Phytochemical analysis and Antimicrobial potential of leaf extracts of </w:t>
      </w:r>
      <w:r w:rsidRPr="00912E3A">
        <w:rPr>
          <w:rFonts w:ascii="Times New Roman" w:hAnsi="Times New Roman" w:cs="Times New Roman"/>
          <w:i/>
          <w:iCs/>
          <w:sz w:val="24"/>
          <w:szCs w:val="24"/>
          <w:lang w:bidi="ne-NP"/>
        </w:rPr>
        <w:t>Thuja orientalis</w:t>
      </w:r>
      <w:r w:rsidR="0060722B" w:rsidRPr="004C01B9">
        <w:rPr>
          <w:rFonts w:ascii="Times New Roman" w:hAnsi="Times New Roman" w:cs="Times New Roman"/>
          <w:sz w:val="24"/>
          <w:szCs w:val="24"/>
          <w:lang w:bidi="ne-NP"/>
        </w:rPr>
        <w:t xml:space="preserve">. </w:t>
      </w:r>
      <w:r w:rsidR="0060722B" w:rsidRPr="001B3FDC">
        <w:rPr>
          <w:rFonts w:ascii="Times New Roman" w:hAnsi="Times New Roman" w:cs="Times New Roman"/>
          <w:sz w:val="24"/>
          <w:szCs w:val="24"/>
          <w:lang w:bidi="ne-NP"/>
        </w:rPr>
        <w:t>Asian Journal of Pharmaceutical and Clinical Research</w:t>
      </w:r>
      <w:r w:rsidR="0060722B" w:rsidRPr="004C01B9">
        <w:rPr>
          <w:rFonts w:ascii="Times New Roman" w:hAnsi="Times New Roman" w:cs="Times New Roman"/>
          <w:i/>
          <w:iCs/>
          <w:sz w:val="24"/>
          <w:szCs w:val="24"/>
          <w:lang w:bidi="ne-NP"/>
        </w:rPr>
        <w:t>.</w:t>
      </w:r>
      <w:r w:rsidR="0060722B" w:rsidRPr="004C01B9">
        <w:rPr>
          <w:rFonts w:ascii="Times New Roman" w:hAnsi="Times New Roman" w:cs="Times New Roman"/>
          <w:sz w:val="24"/>
          <w:szCs w:val="24"/>
          <w:lang w:bidi="ne-NP"/>
        </w:rPr>
        <w:t xml:space="preserve"> </w:t>
      </w:r>
      <w:r w:rsidRPr="004C01B9">
        <w:rPr>
          <w:rFonts w:ascii="Times New Roman" w:hAnsi="Times New Roman" w:cs="Times New Roman"/>
          <w:sz w:val="24"/>
          <w:szCs w:val="24"/>
          <w:lang w:bidi="ne-NP"/>
        </w:rPr>
        <w:t>6</w:t>
      </w:r>
      <w:r w:rsidRPr="004C01B9">
        <w:rPr>
          <w:rFonts w:ascii="Times New Roman" w:hAnsi="Times New Roman" w:cs="Times New Roman"/>
          <w:b/>
          <w:bCs/>
          <w:sz w:val="24"/>
          <w:szCs w:val="24"/>
          <w:lang w:bidi="ne-NP"/>
        </w:rPr>
        <w:t>,</w:t>
      </w:r>
      <w:r w:rsidRPr="004C01B9">
        <w:rPr>
          <w:rFonts w:ascii="Times New Roman" w:hAnsi="Times New Roman" w:cs="Times New Roman"/>
          <w:sz w:val="24"/>
          <w:szCs w:val="24"/>
          <w:lang w:bidi="ne-NP"/>
        </w:rPr>
        <w:t xml:space="preserve"> 291-294.</w:t>
      </w:r>
    </w:p>
    <w:p w:rsidR="006E4B90" w:rsidRPr="004C01B9" w:rsidRDefault="00361BC9" w:rsidP="006D1179">
      <w:pPr>
        <w:autoSpaceDE w:val="0"/>
        <w:autoSpaceDN w:val="0"/>
        <w:adjustRightInd w:val="0"/>
        <w:spacing w:after="0" w:line="240" w:lineRule="auto"/>
        <w:ind w:left="720" w:hanging="720"/>
        <w:rPr>
          <w:rFonts w:ascii="Times New Roman" w:hAnsi="Times New Roman" w:cs="Times New Roman"/>
          <w:sz w:val="24"/>
          <w:szCs w:val="24"/>
          <w:lang w:bidi="ne-NP"/>
        </w:rPr>
      </w:pPr>
      <w:r w:rsidRPr="001270C6">
        <w:rPr>
          <w:rFonts w:ascii="Times New Roman" w:hAnsi="Times New Roman" w:cs="Times New Roman"/>
          <w:sz w:val="24"/>
          <w:szCs w:val="24"/>
          <w:lang w:bidi="ne-NP"/>
        </w:rPr>
        <w:t>European Medicines agency (EMEA</w:t>
      </w:r>
      <w:r w:rsidR="0056557E" w:rsidRPr="001270C6">
        <w:rPr>
          <w:rFonts w:ascii="Times New Roman" w:hAnsi="Times New Roman" w:cs="Times New Roman"/>
          <w:sz w:val="24"/>
          <w:szCs w:val="24"/>
          <w:lang w:bidi="ne-NP"/>
        </w:rPr>
        <w:t>)</w:t>
      </w:r>
      <w:r w:rsidRPr="001270C6">
        <w:rPr>
          <w:rFonts w:ascii="Times New Roman" w:hAnsi="Times New Roman" w:cs="Times New Roman"/>
          <w:sz w:val="24"/>
          <w:szCs w:val="24"/>
          <w:lang w:bidi="ne-NP"/>
        </w:rPr>
        <w:t xml:space="preserve"> </w:t>
      </w:r>
      <w:r w:rsidR="0076127F">
        <w:rPr>
          <w:rFonts w:ascii="Times New Roman" w:hAnsi="Times New Roman" w:cs="Times New Roman"/>
          <w:sz w:val="24"/>
          <w:szCs w:val="24"/>
          <w:lang w:bidi="ne-NP"/>
        </w:rPr>
        <w:t>(</w:t>
      </w:r>
      <w:r w:rsidR="004213B5" w:rsidRPr="001270C6">
        <w:rPr>
          <w:rFonts w:ascii="Times New Roman" w:hAnsi="Times New Roman" w:cs="Times New Roman"/>
          <w:sz w:val="24"/>
          <w:szCs w:val="24"/>
          <w:lang w:bidi="ne-NP"/>
        </w:rPr>
        <w:t>1999</w:t>
      </w:r>
      <w:r w:rsidR="0076127F">
        <w:rPr>
          <w:rFonts w:ascii="Times New Roman" w:hAnsi="Times New Roman" w:cs="Times New Roman"/>
          <w:sz w:val="24"/>
          <w:szCs w:val="24"/>
          <w:lang w:bidi="ne-NP"/>
        </w:rPr>
        <w:t>)</w:t>
      </w:r>
      <w:r w:rsidR="004213B5" w:rsidRPr="001270C6">
        <w:rPr>
          <w:rFonts w:ascii="Times New Roman" w:hAnsi="Times New Roman" w:cs="Times New Roman"/>
          <w:sz w:val="24"/>
          <w:szCs w:val="24"/>
          <w:lang w:bidi="ne-NP"/>
        </w:rPr>
        <w:t xml:space="preserve">. </w:t>
      </w:r>
      <w:r w:rsidR="004213B5" w:rsidRPr="001270C6">
        <w:rPr>
          <w:rFonts w:ascii="Times New Roman" w:hAnsi="Times New Roman" w:cs="Times New Roman"/>
          <w:i/>
          <w:iCs/>
          <w:sz w:val="24"/>
          <w:szCs w:val="24"/>
          <w:lang w:bidi="ne-NP"/>
        </w:rPr>
        <w:t xml:space="preserve">Thuja occidentalis </w:t>
      </w:r>
      <w:r w:rsidR="004213B5" w:rsidRPr="001B3FDC">
        <w:rPr>
          <w:rFonts w:ascii="Times New Roman" w:hAnsi="Times New Roman" w:cs="Times New Roman"/>
          <w:sz w:val="24"/>
          <w:szCs w:val="24"/>
          <w:lang w:bidi="ne-NP"/>
        </w:rPr>
        <w:t>Summary report</w:t>
      </w:r>
      <w:r w:rsidR="004213B5" w:rsidRPr="001270C6">
        <w:rPr>
          <w:rFonts w:ascii="Times New Roman" w:hAnsi="Times New Roman" w:cs="Times New Roman"/>
          <w:i/>
          <w:iCs/>
          <w:sz w:val="24"/>
          <w:szCs w:val="24"/>
          <w:lang w:bidi="ne-NP"/>
        </w:rPr>
        <w:t xml:space="preserve">. </w:t>
      </w:r>
      <w:r w:rsidR="004213B5" w:rsidRPr="001270C6">
        <w:rPr>
          <w:rFonts w:ascii="Times New Roman" w:hAnsi="Times New Roman" w:cs="Times New Roman"/>
          <w:sz w:val="24"/>
          <w:szCs w:val="24"/>
          <w:lang w:bidi="ne-NP"/>
        </w:rPr>
        <w:t xml:space="preserve">602, viewed 20 september </w:t>
      </w:r>
      <w:r w:rsidR="0076127F" w:rsidRPr="0076127F">
        <w:rPr>
          <w:rFonts w:ascii="Times New Roman" w:hAnsi="Times New Roman" w:cs="Times New Roman"/>
          <w:sz w:val="24"/>
          <w:szCs w:val="24"/>
          <w:lang w:bidi="ne-NP"/>
        </w:rPr>
        <w:t>(2016)</w:t>
      </w:r>
      <w:r w:rsidR="004213B5" w:rsidRPr="001270C6">
        <w:rPr>
          <w:rFonts w:ascii="Times New Roman" w:hAnsi="Times New Roman" w:cs="Times New Roman"/>
          <w:sz w:val="24"/>
          <w:szCs w:val="24"/>
          <w:lang w:bidi="ne-NP"/>
        </w:rPr>
        <w:t xml:space="preserve">, </w:t>
      </w:r>
      <w:hyperlink r:id="rId24" w:history="1">
        <w:r w:rsidR="004213B5" w:rsidRPr="001270C6">
          <w:rPr>
            <w:rStyle w:val="Hyperlink"/>
            <w:rFonts w:ascii="Times New Roman" w:hAnsi="Times New Roman" w:cs="Times New Roman"/>
            <w:color w:val="auto"/>
            <w:sz w:val="24"/>
            <w:szCs w:val="24"/>
            <w:u w:val="none"/>
            <w:lang w:bidi="ne-NP"/>
          </w:rPr>
          <w:t>http://www.ema.europa.eu/</w:t>
        </w:r>
      </w:hyperlink>
      <w:r w:rsidR="004213B5" w:rsidRPr="001270C6">
        <w:rPr>
          <w:rFonts w:ascii="Times New Roman" w:hAnsi="Times New Roman" w:cs="Times New Roman"/>
          <w:sz w:val="24"/>
          <w:szCs w:val="24"/>
          <w:lang w:bidi="ne-NP"/>
        </w:rPr>
        <w:t>.</w:t>
      </w:r>
    </w:p>
    <w:p w:rsidR="006E4B90" w:rsidRPr="004C01B9" w:rsidRDefault="002D0193" w:rsidP="006D1179">
      <w:pPr>
        <w:pStyle w:val="EndNoteBibliography"/>
        <w:spacing w:after="0"/>
        <w:ind w:left="720" w:hanging="720"/>
        <w:rPr>
          <w:sz w:val="24"/>
          <w:szCs w:val="24"/>
        </w:rPr>
      </w:pPr>
      <w:r w:rsidRPr="004C01B9">
        <w:rPr>
          <w:sz w:val="24"/>
          <w:szCs w:val="24"/>
          <w:lang w:bidi="ne-NP"/>
        </w:rPr>
        <w:t>F</w:t>
      </w:r>
      <w:r w:rsidR="00CD3229" w:rsidRPr="004C01B9">
        <w:rPr>
          <w:sz w:val="24"/>
          <w:szCs w:val="24"/>
          <w:lang w:bidi="ne-NP"/>
        </w:rPr>
        <w:t>arooqi</w:t>
      </w:r>
      <w:r w:rsidR="001B3FDC">
        <w:rPr>
          <w:sz w:val="24"/>
          <w:szCs w:val="24"/>
          <w:lang w:bidi="ne-NP"/>
        </w:rPr>
        <w:t xml:space="preserve"> AA</w:t>
      </w:r>
      <w:r w:rsidRPr="004C01B9">
        <w:rPr>
          <w:sz w:val="24"/>
          <w:szCs w:val="24"/>
          <w:lang w:bidi="ne-NP"/>
        </w:rPr>
        <w:t xml:space="preserve"> &amp; S</w:t>
      </w:r>
      <w:r w:rsidR="00CD3229" w:rsidRPr="004C01B9">
        <w:rPr>
          <w:sz w:val="24"/>
          <w:szCs w:val="24"/>
          <w:lang w:bidi="ne-NP"/>
        </w:rPr>
        <w:t>reeramu</w:t>
      </w:r>
      <w:r w:rsidR="001B3FDC">
        <w:rPr>
          <w:sz w:val="24"/>
          <w:szCs w:val="24"/>
          <w:lang w:bidi="ne-NP"/>
        </w:rPr>
        <w:t xml:space="preserve"> BS</w:t>
      </w:r>
      <w:r w:rsidRPr="004C01B9">
        <w:rPr>
          <w:sz w:val="24"/>
          <w:szCs w:val="24"/>
          <w:lang w:bidi="ne-NP"/>
        </w:rPr>
        <w:t xml:space="preserve"> </w:t>
      </w:r>
      <w:r w:rsidR="0076127F" w:rsidRPr="0076127F">
        <w:rPr>
          <w:sz w:val="24"/>
          <w:szCs w:val="24"/>
          <w:lang w:bidi="ne-NP"/>
        </w:rPr>
        <w:t>(2014</w:t>
      </w:r>
      <w:r w:rsidR="001B3FDC">
        <w:rPr>
          <w:sz w:val="24"/>
          <w:szCs w:val="24"/>
          <w:lang w:bidi="ne-NP"/>
        </w:rPr>
        <w:t>a</w:t>
      </w:r>
      <w:r w:rsidR="0076127F" w:rsidRPr="0076127F">
        <w:rPr>
          <w:sz w:val="24"/>
          <w:szCs w:val="24"/>
          <w:lang w:bidi="ne-NP"/>
        </w:rPr>
        <w:t>)</w:t>
      </w:r>
      <w:r w:rsidRPr="004C01B9">
        <w:rPr>
          <w:sz w:val="24"/>
          <w:szCs w:val="24"/>
          <w:lang w:bidi="ne-NP"/>
        </w:rPr>
        <w:t xml:space="preserve">. Neem. </w:t>
      </w:r>
      <w:r w:rsidR="001B3FDC" w:rsidRPr="001B3FDC">
        <w:rPr>
          <w:sz w:val="24"/>
          <w:szCs w:val="24"/>
          <w:lang w:bidi="ne-NP"/>
        </w:rPr>
        <w:t>C</w:t>
      </w:r>
      <w:r w:rsidRPr="001B3FDC">
        <w:rPr>
          <w:sz w:val="24"/>
          <w:szCs w:val="24"/>
          <w:lang w:bidi="ne-NP"/>
        </w:rPr>
        <w:t>ultivation of medicinal and aromatic crops</w:t>
      </w:r>
      <w:r w:rsidRPr="004C01B9">
        <w:rPr>
          <w:i/>
          <w:iCs/>
          <w:sz w:val="24"/>
          <w:szCs w:val="24"/>
          <w:lang w:bidi="ne-NP"/>
        </w:rPr>
        <w:t xml:space="preserve">. </w:t>
      </w:r>
      <w:r w:rsidRPr="004C01B9">
        <w:rPr>
          <w:sz w:val="24"/>
          <w:szCs w:val="24"/>
          <w:lang w:bidi="ne-NP"/>
        </w:rPr>
        <w:t>2nd ed. Himayatnagar, Hyederabad: university press (India) limited.</w:t>
      </w:r>
    </w:p>
    <w:p w:rsidR="006E4B90" w:rsidRPr="001B3FDC" w:rsidRDefault="001B3FDC" w:rsidP="006D1179">
      <w:pPr>
        <w:pStyle w:val="EndNoteBibliography"/>
        <w:spacing w:after="0"/>
        <w:ind w:left="720" w:hanging="720"/>
        <w:rPr>
          <w:sz w:val="24"/>
          <w:szCs w:val="24"/>
          <w:lang w:bidi="ne-NP"/>
        </w:rPr>
      </w:pPr>
      <w:r w:rsidRPr="004C01B9">
        <w:rPr>
          <w:sz w:val="24"/>
          <w:szCs w:val="24"/>
          <w:lang w:bidi="ne-NP"/>
        </w:rPr>
        <w:t>Farooqi</w:t>
      </w:r>
      <w:r>
        <w:rPr>
          <w:sz w:val="24"/>
          <w:szCs w:val="24"/>
          <w:lang w:bidi="ne-NP"/>
        </w:rPr>
        <w:t xml:space="preserve"> AA</w:t>
      </w:r>
      <w:r w:rsidRPr="004C01B9">
        <w:rPr>
          <w:sz w:val="24"/>
          <w:szCs w:val="24"/>
          <w:lang w:bidi="ne-NP"/>
        </w:rPr>
        <w:t xml:space="preserve"> &amp; Sreeramu</w:t>
      </w:r>
      <w:r>
        <w:rPr>
          <w:sz w:val="24"/>
          <w:szCs w:val="24"/>
          <w:lang w:bidi="ne-NP"/>
        </w:rPr>
        <w:t xml:space="preserve"> BS</w:t>
      </w:r>
      <w:r w:rsidR="00CD3229" w:rsidRPr="004C01B9">
        <w:rPr>
          <w:sz w:val="24"/>
          <w:szCs w:val="24"/>
          <w:lang w:bidi="ne-NP"/>
        </w:rPr>
        <w:t xml:space="preserve"> </w:t>
      </w:r>
      <w:r w:rsidR="0076127F" w:rsidRPr="0076127F">
        <w:rPr>
          <w:sz w:val="24"/>
          <w:szCs w:val="24"/>
          <w:lang w:bidi="ne-NP"/>
        </w:rPr>
        <w:t>(2014</w:t>
      </w:r>
      <w:r>
        <w:rPr>
          <w:sz w:val="24"/>
          <w:szCs w:val="24"/>
          <w:lang w:bidi="ne-NP"/>
        </w:rPr>
        <w:t>b</w:t>
      </w:r>
      <w:r w:rsidR="0076127F" w:rsidRPr="0076127F">
        <w:rPr>
          <w:sz w:val="24"/>
          <w:szCs w:val="24"/>
          <w:lang w:bidi="ne-NP"/>
        </w:rPr>
        <w:t>)</w:t>
      </w:r>
      <w:r w:rsidR="002D0193" w:rsidRPr="004C01B9">
        <w:rPr>
          <w:sz w:val="24"/>
          <w:szCs w:val="24"/>
          <w:lang w:bidi="ne-NP"/>
        </w:rPr>
        <w:t xml:space="preserve">. History, importance, present status and future prospects of medecinal crops. </w:t>
      </w:r>
      <w:r w:rsidR="002D0193" w:rsidRPr="001B3FDC">
        <w:rPr>
          <w:sz w:val="24"/>
          <w:szCs w:val="24"/>
          <w:lang w:bidi="ne-NP"/>
        </w:rPr>
        <w:t>cultivation of medecinal and aromatic crops. 2nd ed.: University press (India) limited.</w:t>
      </w:r>
    </w:p>
    <w:p w:rsidR="00F77116" w:rsidRPr="001B3FDC" w:rsidRDefault="001B3FDC" w:rsidP="006D1179">
      <w:pPr>
        <w:pStyle w:val="EndNoteBibliography"/>
        <w:spacing w:after="0"/>
        <w:ind w:left="720" w:hanging="720"/>
        <w:rPr>
          <w:sz w:val="24"/>
          <w:szCs w:val="24"/>
          <w:lang w:bidi="ne-NP"/>
        </w:rPr>
      </w:pPr>
      <w:r w:rsidRPr="001B3FDC">
        <w:rPr>
          <w:sz w:val="24"/>
          <w:szCs w:val="24"/>
          <w:lang w:bidi="ne-NP"/>
        </w:rPr>
        <w:t xml:space="preserve">Greenwood </w:t>
      </w:r>
      <w:r w:rsidR="00F77116" w:rsidRPr="001B3FDC">
        <w:rPr>
          <w:sz w:val="24"/>
          <w:szCs w:val="24"/>
          <w:lang w:bidi="ne-NP"/>
        </w:rPr>
        <w:t>D</w:t>
      </w:r>
      <w:r w:rsidRPr="001B3FDC">
        <w:rPr>
          <w:sz w:val="24"/>
          <w:szCs w:val="24"/>
          <w:lang w:bidi="ne-NP"/>
        </w:rPr>
        <w:t>, Slack</w:t>
      </w:r>
      <w:r w:rsidR="00F77116" w:rsidRPr="001B3FDC">
        <w:rPr>
          <w:sz w:val="24"/>
          <w:szCs w:val="24"/>
          <w:lang w:bidi="ne-NP"/>
        </w:rPr>
        <w:t xml:space="preserve"> R</w:t>
      </w:r>
      <w:r w:rsidRPr="001B3FDC">
        <w:rPr>
          <w:sz w:val="24"/>
          <w:szCs w:val="24"/>
          <w:lang w:bidi="ne-NP"/>
        </w:rPr>
        <w:t>, Peutherer J. &amp; Barer M</w:t>
      </w:r>
      <w:r w:rsidR="00F77116" w:rsidRPr="001B3FDC">
        <w:rPr>
          <w:sz w:val="24"/>
          <w:szCs w:val="24"/>
          <w:lang w:bidi="ne-NP"/>
        </w:rPr>
        <w:t xml:space="preserve"> </w:t>
      </w:r>
      <w:r w:rsidR="00912E3A" w:rsidRPr="001B3FDC">
        <w:rPr>
          <w:sz w:val="24"/>
          <w:szCs w:val="24"/>
          <w:lang w:bidi="ne-NP"/>
        </w:rPr>
        <w:t>(</w:t>
      </w:r>
      <w:r w:rsidR="00F77116" w:rsidRPr="001B3FDC">
        <w:rPr>
          <w:sz w:val="24"/>
          <w:szCs w:val="24"/>
          <w:lang w:bidi="ne-NP"/>
        </w:rPr>
        <w:t>2007</w:t>
      </w:r>
      <w:r w:rsidR="00912E3A" w:rsidRPr="001B3FDC">
        <w:rPr>
          <w:sz w:val="24"/>
          <w:szCs w:val="24"/>
          <w:lang w:bidi="ne-NP"/>
        </w:rPr>
        <w:t>)</w:t>
      </w:r>
      <w:r w:rsidR="00F77116" w:rsidRPr="001B3FDC">
        <w:rPr>
          <w:sz w:val="24"/>
          <w:szCs w:val="24"/>
          <w:lang w:bidi="ne-NP"/>
        </w:rPr>
        <w:t>. Bacterial pathogens and associated disease. Medical Microbiology. 17 ed.: Churchill livingstone Elsevier limited.</w:t>
      </w:r>
    </w:p>
    <w:p w:rsidR="004C01B9" w:rsidRPr="00702217" w:rsidRDefault="000E3502" w:rsidP="00702217">
      <w:pPr>
        <w:pStyle w:val="EndNoteBibliography"/>
        <w:spacing w:after="0"/>
        <w:ind w:left="720" w:hanging="720"/>
        <w:rPr>
          <w:sz w:val="24"/>
          <w:szCs w:val="24"/>
          <w:highlight w:val="yellow"/>
          <w:lang w:bidi="ne-NP"/>
        </w:rPr>
      </w:pPr>
      <w:r w:rsidRPr="00236C97">
        <w:rPr>
          <w:sz w:val="24"/>
          <w:szCs w:val="24"/>
          <w:lang w:bidi="ne-NP"/>
        </w:rPr>
        <w:t>G</w:t>
      </w:r>
      <w:r w:rsidR="00CD3229" w:rsidRPr="00236C97">
        <w:rPr>
          <w:sz w:val="24"/>
          <w:szCs w:val="24"/>
          <w:lang w:bidi="ne-NP"/>
        </w:rPr>
        <w:t>yawali</w:t>
      </w:r>
      <w:r w:rsidR="001B3FDC">
        <w:rPr>
          <w:sz w:val="24"/>
          <w:szCs w:val="24"/>
          <w:lang w:bidi="ne-NP"/>
        </w:rPr>
        <w:t xml:space="preserve"> R</w:t>
      </w:r>
      <w:r w:rsidRPr="00236C97">
        <w:rPr>
          <w:sz w:val="24"/>
          <w:szCs w:val="24"/>
          <w:lang w:bidi="ne-NP"/>
        </w:rPr>
        <w:t xml:space="preserve"> </w:t>
      </w:r>
      <w:r w:rsidR="0076127F" w:rsidRPr="0076127F">
        <w:rPr>
          <w:sz w:val="24"/>
          <w:szCs w:val="24"/>
          <w:lang w:bidi="ne-NP"/>
        </w:rPr>
        <w:t>(2013)</w:t>
      </w:r>
      <w:r w:rsidR="00236C97" w:rsidRPr="00236C97">
        <w:rPr>
          <w:sz w:val="24"/>
          <w:szCs w:val="24"/>
          <w:lang w:bidi="ne-NP"/>
        </w:rPr>
        <w:t>.</w:t>
      </w:r>
      <w:r w:rsidRPr="00236C97">
        <w:rPr>
          <w:sz w:val="24"/>
          <w:szCs w:val="24"/>
          <w:lang w:bidi="ne-NP"/>
        </w:rPr>
        <w:t xml:space="preserve"> </w:t>
      </w:r>
      <w:r w:rsidRPr="001B3FDC">
        <w:rPr>
          <w:sz w:val="24"/>
          <w:szCs w:val="24"/>
          <w:lang w:bidi="ne-NP"/>
        </w:rPr>
        <w:t>A handbook of pharmacognosy</w:t>
      </w:r>
      <w:r w:rsidRPr="00236C97">
        <w:rPr>
          <w:i/>
          <w:iCs/>
          <w:sz w:val="24"/>
          <w:szCs w:val="24"/>
          <w:lang w:bidi="ne-NP"/>
        </w:rPr>
        <w:t xml:space="preserve">. </w:t>
      </w:r>
      <w:r w:rsidRPr="00236C97">
        <w:rPr>
          <w:sz w:val="24"/>
          <w:szCs w:val="24"/>
          <w:lang w:bidi="ne-NP"/>
        </w:rPr>
        <w:t>1st ed. Bagbazar, kathmandu, Nepal: Nabodit Hamro pustakk bhandar.</w:t>
      </w:r>
    </w:p>
    <w:p w:rsidR="00D8692D" w:rsidRPr="001270C6" w:rsidRDefault="000E3502" w:rsidP="00D571CF">
      <w:pPr>
        <w:pStyle w:val="EndNoteBibliography"/>
        <w:spacing w:after="0"/>
        <w:ind w:left="720" w:hanging="720"/>
        <w:rPr>
          <w:sz w:val="24"/>
          <w:szCs w:val="24"/>
          <w:lang w:bidi="ne-NP"/>
        </w:rPr>
      </w:pPr>
      <w:r w:rsidRPr="001270C6">
        <w:rPr>
          <w:sz w:val="24"/>
          <w:szCs w:val="24"/>
          <w:lang w:bidi="ne-NP"/>
        </w:rPr>
        <w:t>H</w:t>
      </w:r>
      <w:r w:rsidR="00CD3229" w:rsidRPr="001270C6">
        <w:rPr>
          <w:sz w:val="24"/>
          <w:szCs w:val="24"/>
          <w:lang w:bidi="ne-NP"/>
        </w:rPr>
        <w:t>udson</w:t>
      </w:r>
      <w:r w:rsidRPr="001270C6">
        <w:rPr>
          <w:sz w:val="24"/>
          <w:szCs w:val="24"/>
          <w:lang w:bidi="ne-NP"/>
        </w:rPr>
        <w:t xml:space="preserve"> J, K</w:t>
      </w:r>
      <w:r w:rsidR="00CD3229" w:rsidRPr="001270C6">
        <w:rPr>
          <w:sz w:val="24"/>
          <w:szCs w:val="24"/>
          <w:lang w:bidi="ne-NP"/>
        </w:rPr>
        <w:t>uo</w:t>
      </w:r>
      <w:r w:rsidR="001B3FDC">
        <w:rPr>
          <w:sz w:val="24"/>
          <w:szCs w:val="24"/>
          <w:lang w:bidi="ne-NP"/>
        </w:rPr>
        <w:t xml:space="preserve"> M</w:t>
      </w:r>
      <w:r w:rsidRPr="001270C6">
        <w:rPr>
          <w:sz w:val="24"/>
          <w:szCs w:val="24"/>
          <w:lang w:bidi="ne-NP"/>
        </w:rPr>
        <w:t xml:space="preserve"> &amp; V</w:t>
      </w:r>
      <w:r w:rsidR="00CD3229" w:rsidRPr="001270C6">
        <w:rPr>
          <w:sz w:val="24"/>
          <w:szCs w:val="24"/>
          <w:lang w:bidi="ne-NP"/>
        </w:rPr>
        <w:t>imalanathan</w:t>
      </w:r>
      <w:r w:rsidR="001B3FDC">
        <w:rPr>
          <w:sz w:val="24"/>
          <w:szCs w:val="24"/>
          <w:lang w:bidi="ne-NP"/>
        </w:rPr>
        <w:t xml:space="preserve"> S</w:t>
      </w:r>
      <w:r w:rsidRPr="001270C6">
        <w:rPr>
          <w:sz w:val="24"/>
          <w:szCs w:val="24"/>
          <w:lang w:bidi="ne-NP"/>
        </w:rPr>
        <w:t xml:space="preserve"> </w:t>
      </w:r>
      <w:r w:rsidR="00912E3A">
        <w:rPr>
          <w:sz w:val="24"/>
          <w:szCs w:val="24"/>
          <w:lang w:bidi="ne-NP"/>
        </w:rPr>
        <w:t>(</w:t>
      </w:r>
      <w:r w:rsidRPr="001270C6">
        <w:rPr>
          <w:sz w:val="24"/>
          <w:szCs w:val="24"/>
          <w:lang w:bidi="ne-NP"/>
        </w:rPr>
        <w:t>2011</w:t>
      </w:r>
      <w:r w:rsidR="00912E3A">
        <w:rPr>
          <w:sz w:val="24"/>
          <w:szCs w:val="24"/>
          <w:lang w:bidi="ne-NP"/>
        </w:rPr>
        <w:t>)</w:t>
      </w:r>
      <w:r w:rsidRPr="001270C6">
        <w:rPr>
          <w:sz w:val="24"/>
          <w:szCs w:val="24"/>
          <w:lang w:bidi="ne-NP"/>
        </w:rPr>
        <w:t xml:space="preserve">. </w:t>
      </w:r>
      <w:r w:rsidRPr="001B3FDC">
        <w:rPr>
          <w:sz w:val="24"/>
          <w:szCs w:val="24"/>
          <w:lang w:bidi="ne-NP"/>
        </w:rPr>
        <w:t>The Antimicrobial Properties of Cedar Leaf (</w:t>
      </w:r>
      <w:r w:rsidRPr="001B3FDC">
        <w:rPr>
          <w:i/>
          <w:iCs/>
          <w:sz w:val="24"/>
          <w:szCs w:val="24"/>
          <w:lang w:bidi="ne-NP"/>
        </w:rPr>
        <w:t>Thuja plicata</w:t>
      </w:r>
      <w:r w:rsidRPr="001B3FDC">
        <w:rPr>
          <w:sz w:val="24"/>
          <w:szCs w:val="24"/>
          <w:lang w:bidi="ne-NP"/>
        </w:rPr>
        <w:t>) Oil; A Safe and Efficient Deco</w:t>
      </w:r>
      <w:r w:rsidR="001B3FDC">
        <w:rPr>
          <w:sz w:val="24"/>
          <w:szCs w:val="24"/>
          <w:lang w:bidi="ne-NP"/>
        </w:rPr>
        <w:t xml:space="preserve">ntamination Agent for Buildings. </w:t>
      </w:r>
      <w:r w:rsidRPr="001270C6">
        <w:rPr>
          <w:sz w:val="24"/>
          <w:szCs w:val="24"/>
          <w:lang w:bidi="ne-NP"/>
        </w:rPr>
        <w:t xml:space="preserve">Available: </w:t>
      </w:r>
      <w:hyperlink r:id="rId25" w:history="1">
        <w:r w:rsidR="004C01B9" w:rsidRPr="001270C6">
          <w:rPr>
            <w:rStyle w:val="Hyperlink"/>
            <w:color w:val="auto"/>
            <w:sz w:val="24"/>
            <w:szCs w:val="24"/>
            <w:u w:val="none"/>
            <w:lang w:bidi="ne-NP"/>
          </w:rPr>
          <w:t>http://www.ncbi.nlm.nih.gov/</w:t>
        </w:r>
      </w:hyperlink>
      <w:r w:rsidRPr="001270C6">
        <w:rPr>
          <w:sz w:val="24"/>
          <w:szCs w:val="24"/>
          <w:lang w:bidi="ne-NP"/>
        </w:rPr>
        <w:t>.</w:t>
      </w:r>
    </w:p>
    <w:p w:rsidR="00912E3A" w:rsidRDefault="0026442C" w:rsidP="0026442C">
      <w:pPr>
        <w:pStyle w:val="EndNoteBibliography"/>
        <w:spacing w:after="0"/>
        <w:ind w:left="720" w:hanging="720"/>
        <w:rPr>
          <w:sz w:val="24"/>
          <w:szCs w:val="24"/>
        </w:rPr>
      </w:pPr>
      <w:r>
        <w:rPr>
          <w:sz w:val="24"/>
          <w:szCs w:val="24"/>
          <w:lang w:bidi="ne-NP"/>
        </w:rPr>
        <w:t>Hugo WB &amp; Russel AD</w:t>
      </w:r>
      <w:r w:rsidR="00CD3229" w:rsidRPr="00236C97">
        <w:rPr>
          <w:sz w:val="24"/>
          <w:szCs w:val="24"/>
          <w:lang w:bidi="ne-NP"/>
        </w:rPr>
        <w:t xml:space="preserve"> </w:t>
      </w:r>
      <w:r w:rsidR="0076127F">
        <w:rPr>
          <w:sz w:val="24"/>
          <w:szCs w:val="24"/>
          <w:lang w:bidi="ne-NP"/>
        </w:rPr>
        <w:t>(2013)</w:t>
      </w:r>
      <w:r w:rsidR="00CD3229" w:rsidRPr="00236C97">
        <w:rPr>
          <w:sz w:val="24"/>
          <w:szCs w:val="24"/>
          <w:lang w:bidi="ne-NP"/>
        </w:rPr>
        <w:t xml:space="preserve">. </w:t>
      </w:r>
      <w:r w:rsidR="000E3502" w:rsidRPr="0026442C">
        <w:rPr>
          <w:sz w:val="24"/>
          <w:szCs w:val="24"/>
          <w:lang w:bidi="ne-NP"/>
        </w:rPr>
        <w:t>In</w:t>
      </w:r>
      <w:r w:rsidR="000E3502" w:rsidRPr="00236C97">
        <w:rPr>
          <w:i/>
          <w:iCs/>
          <w:sz w:val="24"/>
          <w:szCs w:val="24"/>
          <w:lang w:bidi="ne-NP"/>
        </w:rPr>
        <w:t>:</w:t>
      </w:r>
      <w:r w:rsidR="000E3502" w:rsidRPr="00236C97">
        <w:rPr>
          <w:sz w:val="24"/>
          <w:szCs w:val="24"/>
          <w:lang w:bidi="ne-NP"/>
        </w:rPr>
        <w:t xml:space="preserve"> </w:t>
      </w:r>
      <w:r w:rsidR="00CD3229" w:rsidRPr="00236C97">
        <w:rPr>
          <w:sz w:val="24"/>
          <w:szCs w:val="24"/>
          <w:lang w:bidi="ne-NP"/>
        </w:rPr>
        <w:t xml:space="preserve">Denyer, S. P., Hodges, N., Gorman, S. P. &amp; Gilmore, B. F. (eds.) </w:t>
      </w:r>
      <w:r w:rsidR="000E3502" w:rsidRPr="0026442C">
        <w:rPr>
          <w:sz w:val="24"/>
          <w:szCs w:val="24"/>
          <w:lang w:bidi="ne-NP"/>
        </w:rPr>
        <w:t>Hugo and Russell's pharmaceutical microbiology</w:t>
      </w:r>
      <w:r w:rsidR="000E3502" w:rsidRPr="00236C97">
        <w:rPr>
          <w:i/>
          <w:iCs/>
          <w:sz w:val="24"/>
          <w:szCs w:val="24"/>
          <w:lang w:bidi="ne-NP"/>
        </w:rPr>
        <w:t xml:space="preserve">. </w:t>
      </w:r>
      <w:r w:rsidR="000E3502" w:rsidRPr="00236C97">
        <w:rPr>
          <w:sz w:val="24"/>
          <w:szCs w:val="24"/>
          <w:lang w:bidi="ne-NP"/>
        </w:rPr>
        <w:t>8th ed. Delhi: Lalit printer and Binder.</w:t>
      </w:r>
    </w:p>
    <w:p w:rsidR="000E3502" w:rsidRPr="008C7F84" w:rsidRDefault="00DA4E2D" w:rsidP="00D571CF">
      <w:pPr>
        <w:pStyle w:val="EndNoteBibliography"/>
        <w:spacing w:after="0"/>
        <w:ind w:left="720" w:hanging="720"/>
        <w:rPr>
          <w:sz w:val="24"/>
          <w:szCs w:val="24"/>
          <w:lang w:bidi="ne-NP"/>
        </w:rPr>
      </w:pPr>
      <w:r w:rsidRPr="008C7F84">
        <w:rPr>
          <w:sz w:val="24"/>
          <w:szCs w:val="24"/>
          <w:lang w:bidi="ne-NP"/>
        </w:rPr>
        <w:t>J</w:t>
      </w:r>
      <w:r w:rsidR="00421E15" w:rsidRPr="008C7F84">
        <w:rPr>
          <w:sz w:val="24"/>
          <w:szCs w:val="24"/>
          <w:lang w:bidi="ne-NP"/>
        </w:rPr>
        <w:t>asuja</w:t>
      </w:r>
      <w:r w:rsidR="0026442C">
        <w:rPr>
          <w:sz w:val="24"/>
          <w:szCs w:val="24"/>
          <w:lang w:bidi="ne-NP"/>
        </w:rPr>
        <w:t xml:space="preserve"> ND</w:t>
      </w:r>
      <w:r w:rsidRPr="008C7F84">
        <w:rPr>
          <w:sz w:val="24"/>
          <w:szCs w:val="24"/>
          <w:lang w:bidi="ne-NP"/>
        </w:rPr>
        <w:t>, S</w:t>
      </w:r>
      <w:r w:rsidR="00421E15" w:rsidRPr="008C7F84">
        <w:rPr>
          <w:sz w:val="24"/>
          <w:szCs w:val="24"/>
          <w:lang w:bidi="ne-NP"/>
        </w:rPr>
        <w:t>harma</w:t>
      </w:r>
      <w:r w:rsidR="0026442C">
        <w:rPr>
          <w:sz w:val="24"/>
          <w:szCs w:val="24"/>
          <w:lang w:bidi="ne-NP"/>
        </w:rPr>
        <w:t xml:space="preserve"> SK</w:t>
      </w:r>
      <w:r w:rsidRPr="008C7F84">
        <w:rPr>
          <w:sz w:val="24"/>
          <w:szCs w:val="24"/>
          <w:lang w:bidi="ne-NP"/>
        </w:rPr>
        <w:t>, S</w:t>
      </w:r>
      <w:r w:rsidR="0026442C">
        <w:rPr>
          <w:sz w:val="24"/>
          <w:szCs w:val="24"/>
          <w:lang w:bidi="ne-NP"/>
        </w:rPr>
        <w:t>axena R</w:t>
      </w:r>
      <w:r w:rsidR="00421E15" w:rsidRPr="008C7F84">
        <w:rPr>
          <w:sz w:val="24"/>
          <w:szCs w:val="24"/>
          <w:lang w:bidi="ne-NP"/>
        </w:rPr>
        <w:t>, Choudhary</w:t>
      </w:r>
      <w:r w:rsidRPr="008C7F84">
        <w:rPr>
          <w:sz w:val="24"/>
          <w:szCs w:val="24"/>
          <w:lang w:bidi="ne-NP"/>
        </w:rPr>
        <w:t xml:space="preserve"> J, S</w:t>
      </w:r>
      <w:r w:rsidR="00421E15" w:rsidRPr="008C7F84">
        <w:rPr>
          <w:sz w:val="24"/>
          <w:szCs w:val="24"/>
          <w:lang w:bidi="ne-NP"/>
        </w:rPr>
        <w:t>harma</w:t>
      </w:r>
      <w:r w:rsidR="0026442C">
        <w:rPr>
          <w:sz w:val="24"/>
          <w:szCs w:val="24"/>
          <w:lang w:bidi="ne-NP"/>
        </w:rPr>
        <w:t xml:space="preserve"> R</w:t>
      </w:r>
      <w:r w:rsidRPr="008C7F84">
        <w:rPr>
          <w:sz w:val="24"/>
          <w:szCs w:val="24"/>
          <w:lang w:bidi="ne-NP"/>
        </w:rPr>
        <w:t xml:space="preserve"> &amp; J</w:t>
      </w:r>
      <w:r w:rsidR="00421E15" w:rsidRPr="008C7F84">
        <w:rPr>
          <w:sz w:val="24"/>
          <w:szCs w:val="24"/>
          <w:lang w:bidi="ne-NP"/>
        </w:rPr>
        <w:t>oshi</w:t>
      </w:r>
      <w:r w:rsidR="0026442C">
        <w:rPr>
          <w:sz w:val="24"/>
          <w:szCs w:val="24"/>
          <w:lang w:bidi="ne-NP"/>
        </w:rPr>
        <w:t>, S</w:t>
      </w:r>
      <w:r w:rsidRPr="008C7F84">
        <w:rPr>
          <w:sz w:val="24"/>
          <w:szCs w:val="24"/>
          <w:lang w:bidi="ne-NP"/>
        </w:rPr>
        <w:t xml:space="preserve">C </w:t>
      </w:r>
      <w:r w:rsidR="0076127F" w:rsidRPr="0076127F">
        <w:rPr>
          <w:sz w:val="24"/>
          <w:szCs w:val="24"/>
          <w:lang w:bidi="ne-NP"/>
        </w:rPr>
        <w:t>(2013)</w:t>
      </w:r>
      <w:r w:rsidRPr="008C7F84">
        <w:rPr>
          <w:sz w:val="24"/>
          <w:szCs w:val="24"/>
          <w:lang w:bidi="ne-NP"/>
        </w:rPr>
        <w:t xml:space="preserve">. Antibacterial, antioxidant and phytochemical investigation of </w:t>
      </w:r>
      <w:r w:rsidRPr="00912E3A">
        <w:rPr>
          <w:i/>
          <w:iCs/>
          <w:sz w:val="24"/>
          <w:szCs w:val="24"/>
          <w:lang w:bidi="ne-NP"/>
        </w:rPr>
        <w:t>Thuja orientalis</w:t>
      </w:r>
      <w:r w:rsidRPr="008C7F84">
        <w:rPr>
          <w:sz w:val="24"/>
          <w:szCs w:val="24"/>
          <w:lang w:bidi="ne-NP"/>
        </w:rPr>
        <w:t xml:space="preserve"> leaves.</w:t>
      </w:r>
      <w:r w:rsidR="009E6DDF" w:rsidRPr="008C7F84">
        <w:rPr>
          <w:sz w:val="24"/>
          <w:szCs w:val="24"/>
          <w:lang w:bidi="ne-NP"/>
        </w:rPr>
        <w:t xml:space="preserve"> </w:t>
      </w:r>
      <w:r w:rsidR="009E6DDF" w:rsidRPr="0026442C">
        <w:rPr>
          <w:sz w:val="24"/>
          <w:szCs w:val="24"/>
          <w:lang w:bidi="ne-NP"/>
        </w:rPr>
        <w:t>Journal of Medicinal Plants Research</w:t>
      </w:r>
      <w:r w:rsidR="009E6DDF" w:rsidRPr="008C7F84">
        <w:rPr>
          <w:i/>
          <w:iCs/>
          <w:sz w:val="24"/>
          <w:szCs w:val="24"/>
          <w:lang w:bidi="ne-NP"/>
        </w:rPr>
        <w:t>.</w:t>
      </w:r>
      <w:r w:rsidRPr="008C7F84">
        <w:rPr>
          <w:sz w:val="24"/>
          <w:szCs w:val="24"/>
          <w:lang w:bidi="ne-NP"/>
        </w:rPr>
        <w:t xml:space="preserve"> 7</w:t>
      </w:r>
      <w:r w:rsidRPr="008C7F84">
        <w:rPr>
          <w:b/>
          <w:bCs/>
          <w:sz w:val="24"/>
          <w:szCs w:val="24"/>
          <w:lang w:bidi="ne-NP"/>
        </w:rPr>
        <w:t>,</w:t>
      </w:r>
      <w:r w:rsidRPr="008C7F84">
        <w:rPr>
          <w:sz w:val="24"/>
          <w:szCs w:val="24"/>
          <w:lang w:bidi="ne-NP"/>
        </w:rPr>
        <w:t xml:space="preserve"> 1886-1893.</w:t>
      </w:r>
    </w:p>
    <w:p w:rsidR="00DA4E2D" w:rsidRPr="008C7F84" w:rsidRDefault="00DA4E2D" w:rsidP="00D571CF">
      <w:pPr>
        <w:pStyle w:val="EndNoteBibliography"/>
        <w:spacing w:after="0"/>
        <w:ind w:left="720" w:hanging="720"/>
        <w:rPr>
          <w:sz w:val="24"/>
          <w:szCs w:val="24"/>
          <w:lang w:bidi="ne-NP"/>
        </w:rPr>
      </w:pPr>
      <w:r w:rsidRPr="008C7F84">
        <w:rPr>
          <w:sz w:val="24"/>
          <w:szCs w:val="24"/>
          <w:lang w:bidi="ne-NP"/>
        </w:rPr>
        <w:lastRenderedPageBreak/>
        <w:t>K</w:t>
      </w:r>
      <w:r w:rsidR="00421E15" w:rsidRPr="008C7F84">
        <w:rPr>
          <w:sz w:val="24"/>
          <w:szCs w:val="24"/>
          <w:lang w:bidi="ne-NP"/>
        </w:rPr>
        <w:t>umar</w:t>
      </w:r>
      <w:r w:rsidR="0026442C">
        <w:rPr>
          <w:sz w:val="24"/>
          <w:szCs w:val="24"/>
          <w:lang w:bidi="ne-NP"/>
        </w:rPr>
        <w:t xml:space="preserve"> B</w:t>
      </w:r>
      <w:r w:rsidRPr="008C7F84">
        <w:rPr>
          <w:sz w:val="24"/>
          <w:szCs w:val="24"/>
          <w:lang w:bidi="ne-NP"/>
        </w:rPr>
        <w:t>, R</w:t>
      </w:r>
      <w:r w:rsidR="00421E15" w:rsidRPr="008C7F84">
        <w:rPr>
          <w:sz w:val="24"/>
          <w:szCs w:val="24"/>
          <w:lang w:bidi="ne-NP"/>
        </w:rPr>
        <w:t>ani</w:t>
      </w:r>
      <w:r w:rsidR="0026442C">
        <w:rPr>
          <w:sz w:val="24"/>
          <w:szCs w:val="24"/>
          <w:lang w:bidi="ne-NP"/>
        </w:rPr>
        <w:t xml:space="preserve"> R</w:t>
      </w:r>
      <w:r w:rsidRPr="008C7F84">
        <w:rPr>
          <w:sz w:val="24"/>
          <w:szCs w:val="24"/>
          <w:lang w:bidi="ne-NP"/>
        </w:rPr>
        <w:t>, D</w:t>
      </w:r>
      <w:r w:rsidR="00421E15" w:rsidRPr="008C7F84">
        <w:rPr>
          <w:sz w:val="24"/>
          <w:szCs w:val="24"/>
          <w:lang w:bidi="ne-NP"/>
        </w:rPr>
        <w:t>as</w:t>
      </w:r>
      <w:r w:rsidR="0026442C">
        <w:rPr>
          <w:sz w:val="24"/>
          <w:szCs w:val="24"/>
          <w:lang w:bidi="ne-NP"/>
        </w:rPr>
        <w:t xml:space="preserve"> S</w:t>
      </w:r>
      <w:r w:rsidRPr="008C7F84">
        <w:rPr>
          <w:sz w:val="24"/>
          <w:szCs w:val="24"/>
          <w:lang w:bidi="ne-NP"/>
        </w:rPr>
        <w:t xml:space="preserve"> &amp; D</w:t>
      </w:r>
      <w:r w:rsidR="00421E15" w:rsidRPr="008C7F84">
        <w:rPr>
          <w:sz w:val="24"/>
          <w:szCs w:val="24"/>
          <w:lang w:bidi="ne-NP"/>
        </w:rPr>
        <w:t>as</w:t>
      </w:r>
      <w:r w:rsidR="0026442C">
        <w:rPr>
          <w:sz w:val="24"/>
          <w:szCs w:val="24"/>
          <w:lang w:bidi="ne-NP"/>
        </w:rPr>
        <w:t xml:space="preserve"> S</w:t>
      </w:r>
      <w:r w:rsidRPr="008C7F84">
        <w:rPr>
          <w:sz w:val="24"/>
          <w:szCs w:val="24"/>
          <w:lang w:bidi="ne-NP"/>
        </w:rPr>
        <w:t xml:space="preserve"> </w:t>
      </w:r>
      <w:r w:rsidR="0076127F" w:rsidRPr="0076127F">
        <w:rPr>
          <w:sz w:val="24"/>
          <w:szCs w:val="24"/>
          <w:lang w:bidi="ne-NP"/>
        </w:rPr>
        <w:t>(2012)</w:t>
      </w:r>
      <w:r w:rsidRPr="008C7F84">
        <w:rPr>
          <w:sz w:val="24"/>
          <w:szCs w:val="24"/>
          <w:lang w:bidi="ne-NP"/>
        </w:rPr>
        <w:t xml:space="preserve">. Phytoconstituents and Therapeutic potential of </w:t>
      </w:r>
      <w:r w:rsidRPr="00912E3A">
        <w:rPr>
          <w:i/>
          <w:iCs/>
          <w:sz w:val="24"/>
          <w:szCs w:val="24"/>
          <w:lang w:bidi="ne-NP"/>
        </w:rPr>
        <w:t>Thuja occidentalis</w:t>
      </w:r>
      <w:r w:rsidRPr="008C7F84">
        <w:rPr>
          <w:sz w:val="24"/>
          <w:szCs w:val="24"/>
          <w:lang w:bidi="ne-NP"/>
        </w:rPr>
        <w:t>.</w:t>
      </w:r>
      <w:r w:rsidR="009E6DDF" w:rsidRPr="008C7F84">
        <w:rPr>
          <w:sz w:val="24"/>
          <w:szCs w:val="24"/>
          <w:lang w:bidi="ne-NP"/>
        </w:rPr>
        <w:t xml:space="preserve"> </w:t>
      </w:r>
      <w:r w:rsidR="009E6DDF" w:rsidRPr="0026442C">
        <w:rPr>
          <w:sz w:val="24"/>
          <w:szCs w:val="24"/>
          <w:lang w:bidi="ne-NP"/>
        </w:rPr>
        <w:t>Research Journal of Pharmaceutical, Biological and Chemical Sciences</w:t>
      </w:r>
      <w:r w:rsidR="009E6DDF" w:rsidRPr="008C7F84">
        <w:rPr>
          <w:i/>
          <w:iCs/>
          <w:sz w:val="24"/>
          <w:szCs w:val="24"/>
          <w:lang w:bidi="ne-NP"/>
        </w:rPr>
        <w:t xml:space="preserve"> .</w:t>
      </w:r>
      <w:r w:rsidR="009E6DDF" w:rsidRPr="008C7F84">
        <w:rPr>
          <w:sz w:val="24"/>
          <w:szCs w:val="24"/>
          <w:lang w:bidi="ne-NP"/>
        </w:rPr>
        <w:t xml:space="preserve"> </w:t>
      </w:r>
      <w:r w:rsidRPr="008C7F84">
        <w:rPr>
          <w:sz w:val="24"/>
          <w:szCs w:val="24"/>
          <w:lang w:bidi="ne-NP"/>
        </w:rPr>
        <w:t>3</w:t>
      </w:r>
      <w:r w:rsidRPr="008C7F84">
        <w:rPr>
          <w:b/>
          <w:bCs/>
          <w:sz w:val="24"/>
          <w:szCs w:val="24"/>
          <w:lang w:bidi="ne-NP"/>
        </w:rPr>
        <w:t>,</w:t>
      </w:r>
      <w:r w:rsidRPr="008C7F84">
        <w:rPr>
          <w:sz w:val="24"/>
          <w:szCs w:val="24"/>
          <w:lang w:bidi="ne-NP"/>
        </w:rPr>
        <w:t xml:space="preserve"> 354-361.</w:t>
      </w:r>
    </w:p>
    <w:p w:rsidR="00DA4E2D" w:rsidRPr="004C01B9" w:rsidRDefault="00DA4E2D" w:rsidP="00D571CF">
      <w:pPr>
        <w:pStyle w:val="EndNoteBibliography"/>
        <w:spacing w:after="0"/>
        <w:ind w:left="720" w:hanging="720"/>
        <w:rPr>
          <w:sz w:val="24"/>
          <w:szCs w:val="24"/>
          <w:highlight w:val="yellow"/>
          <w:lang w:bidi="ne-NP"/>
        </w:rPr>
      </w:pPr>
      <w:r w:rsidRPr="008C7F84">
        <w:rPr>
          <w:sz w:val="24"/>
          <w:szCs w:val="24"/>
          <w:lang w:bidi="ne-NP"/>
        </w:rPr>
        <w:t>M</w:t>
      </w:r>
      <w:r w:rsidR="00421E15" w:rsidRPr="008C7F84">
        <w:rPr>
          <w:sz w:val="24"/>
          <w:szCs w:val="24"/>
          <w:lang w:bidi="ne-NP"/>
        </w:rPr>
        <w:t>azzola</w:t>
      </w:r>
      <w:r w:rsidR="0026442C">
        <w:rPr>
          <w:sz w:val="24"/>
          <w:szCs w:val="24"/>
          <w:lang w:bidi="ne-NP"/>
        </w:rPr>
        <w:t xml:space="preserve"> PG</w:t>
      </w:r>
      <w:r w:rsidRPr="008C7F84">
        <w:rPr>
          <w:sz w:val="24"/>
          <w:szCs w:val="24"/>
          <w:lang w:bidi="ne-NP"/>
        </w:rPr>
        <w:t>, J</w:t>
      </w:r>
      <w:r w:rsidR="00421E15" w:rsidRPr="008C7F84">
        <w:rPr>
          <w:sz w:val="24"/>
          <w:szCs w:val="24"/>
          <w:lang w:bidi="ne-NP"/>
        </w:rPr>
        <w:t>ozala</w:t>
      </w:r>
      <w:r w:rsidR="0026442C">
        <w:rPr>
          <w:sz w:val="24"/>
          <w:szCs w:val="24"/>
          <w:lang w:bidi="ne-NP"/>
        </w:rPr>
        <w:t xml:space="preserve"> AF</w:t>
      </w:r>
      <w:r w:rsidRPr="008C7F84">
        <w:rPr>
          <w:sz w:val="24"/>
          <w:szCs w:val="24"/>
          <w:lang w:bidi="ne-NP"/>
        </w:rPr>
        <w:t>, N</w:t>
      </w:r>
      <w:r w:rsidR="00421E15" w:rsidRPr="008C7F84">
        <w:rPr>
          <w:sz w:val="24"/>
          <w:szCs w:val="24"/>
          <w:lang w:bidi="ne-NP"/>
        </w:rPr>
        <w:t>ovaes</w:t>
      </w:r>
      <w:r w:rsidR="0026442C">
        <w:rPr>
          <w:sz w:val="24"/>
          <w:szCs w:val="24"/>
          <w:lang w:bidi="ne-NP"/>
        </w:rPr>
        <w:t xml:space="preserve"> L</w:t>
      </w:r>
      <w:r w:rsidRPr="008C7F84">
        <w:rPr>
          <w:sz w:val="24"/>
          <w:szCs w:val="24"/>
          <w:lang w:bidi="ne-NP"/>
        </w:rPr>
        <w:t>CDL, M</w:t>
      </w:r>
      <w:r w:rsidR="00421E15" w:rsidRPr="008C7F84">
        <w:rPr>
          <w:sz w:val="24"/>
          <w:szCs w:val="24"/>
          <w:lang w:bidi="ne-NP"/>
        </w:rPr>
        <w:t>oriel</w:t>
      </w:r>
      <w:r w:rsidR="0026442C">
        <w:rPr>
          <w:sz w:val="24"/>
          <w:szCs w:val="24"/>
          <w:lang w:bidi="ne-NP"/>
        </w:rPr>
        <w:t xml:space="preserve"> P</w:t>
      </w:r>
      <w:r w:rsidRPr="008C7F84">
        <w:rPr>
          <w:sz w:val="24"/>
          <w:szCs w:val="24"/>
          <w:lang w:bidi="ne-NP"/>
        </w:rPr>
        <w:t xml:space="preserve"> &amp; P</w:t>
      </w:r>
      <w:r w:rsidR="00421E15" w:rsidRPr="008C7F84">
        <w:rPr>
          <w:sz w:val="24"/>
          <w:szCs w:val="24"/>
          <w:lang w:bidi="ne-NP"/>
        </w:rPr>
        <w:t>enna</w:t>
      </w:r>
      <w:r w:rsidR="0026442C">
        <w:rPr>
          <w:sz w:val="24"/>
          <w:szCs w:val="24"/>
          <w:lang w:bidi="ne-NP"/>
        </w:rPr>
        <w:t xml:space="preserve"> TCV</w:t>
      </w:r>
      <w:r w:rsidRPr="008C7F84">
        <w:rPr>
          <w:sz w:val="24"/>
          <w:szCs w:val="24"/>
          <w:lang w:bidi="ne-NP"/>
        </w:rPr>
        <w:t xml:space="preserve"> </w:t>
      </w:r>
      <w:r w:rsidR="00912E3A">
        <w:rPr>
          <w:sz w:val="24"/>
          <w:szCs w:val="24"/>
          <w:lang w:bidi="ne-NP"/>
        </w:rPr>
        <w:t>(</w:t>
      </w:r>
      <w:r w:rsidRPr="008C7F84">
        <w:rPr>
          <w:sz w:val="24"/>
          <w:szCs w:val="24"/>
          <w:lang w:bidi="ne-NP"/>
        </w:rPr>
        <w:t>2009</w:t>
      </w:r>
      <w:r w:rsidR="00912E3A">
        <w:rPr>
          <w:sz w:val="24"/>
          <w:szCs w:val="24"/>
          <w:lang w:bidi="ne-NP"/>
        </w:rPr>
        <w:t>)</w:t>
      </w:r>
      <w:r w:rsidRPr="008C7F84">
        <w:rPr>
          <w:sz w:val="24"/>
          <w:szCs w:val="24"/>
          <w:lang w:bidi="ne-NP"/>
        </w:rPr>
        <w:t xml:space="preserve">. Minimal inhibitory concentration (MIC) determination of disinfectant and/or sterilizing agents. </w:t>
      </w:r>
      <w:r w:rsidR="009E6DDF" w:rsidRPr="0026442C">
        <w:rPr>
          <w:sz w:val="24"/>
          <w:szCs w:val="24"/>
          <w:lang w:bidi="ne-NP"/>
        </w:rPr>
        <w:t>Brazilian Journal of Pharmaceutical Sciences</w:t>
      </w:r>
      <w:r w:rsidR="009E6DDF" w:rsidRPr="008C7F84">
        <w:rPr>
          <w:i/>
          <w:iCs/>
          <w:sz w:val="24"/>
          <w:szCs w:val="24"/>
          <w:lang w:bidi="ne-NP"/>
        </w:rPr>
        <w:t>.</w:t>
      </w:r>
      <w:r w:rsidR="009E6DDF" w:rsidRPr="008C7F84">
        <w:rPr>
          <w:sz w:val="24"/>
          <w:szCs w:val="24"/>
          <w:lang w:bidi="ne-NP"/>
        </w:rPr>
        <w:t xml:space="preserve"> </w:t>
      </w:r>
      <w:r w:rsidRPr="008C7F84">
        <w:rPr>
          <w:sz w:val="24"/>
          <w:szCs w:val="24"/>
          <w:lang w:bidi="ne-NP"/>
        </w:rPr>
        <w:t>45</w:t>
      </w:r>
      <w:r w:rsidRPr="008C7F84">
        <w:rPr>
          <w:b/>
          <w:bCs/>
          <w:sz w:val="24"/>
          <w:szCs w:val="24"/>
          <w:lang w:bidi="ne-NP"/>
        </w:rPr>
        <w:t>,</w:t>
      </w:r>
      <w:r w:rsidRPr="008C7F84">
        <w:rPr>
          <w:sz w:val="24"/>
          <w:szCs w:val="24"/>
          <w:lang w:bidi="ne-NP"/>
        </w:rPr>
        <w:t xml:space="preserve"> 241-247.</w:t>
      </w:r>
    </w:p>
    <w:p w:rsidR="00DA4E2D" w:rsidRPr="004C01B9" w:rsidRDefault="00DA4E2D" w:rsidP="00D571CF">
      <w:pPr>
        <w:pStyle w:val="EndNoteBibliography"/>
        <w:spacing w:after="0"/>
        <w:ind w:left="720" w:hanging="720"/>
        <w:rPr>
          <w:sz w:val="24"/>
          <w:szCs w:val="24"/>
          <w:lang w:bidi="ne-NP"/>
        </w:rPr>
      </w:pPr>
      <w:r w:rsidRPr="004C01B9">
        <w:rPr>
          <w:sz w:val="24"/>
          <w:szCs w:val="24"/>
          <w:lang w:bidi="ne-NP"/>
        </w:rPr>
        <w:t>M</w:t>
      </w:r>
      <w:r w:rsidR="006D1179" w:rsidRPr="004C01B9">
        <w:rPr>
          <w:sz w:val="24"/>
          <w:szCs w:val="24"/>
          <w:lang w:bidi="ne-NP"/>
        </w:rPr>
        <w:t>oniri</w:t>
      </w:r>
      <w:r w:rsidR="0026442C">
        <w:rPr>
          <w:sz w:val="24"/>
          <w:szCs w:val="24"/>
          <w:lang w:bidi="ne-NP"/>
        </w:rPr>
        <w:t xml:space="preserve"> R</w:t>
      </w:r>
      <w:r w:rsidRPr="004C01B9">
        <w:rPr>
          <w:sz w:val="24"/>
          <w:szCs w:val="24"/>
          <w:lang w:bidi="ne-NP"/>
        </w:rPr>
        <w:t>, M</w:t>
      </w:r>
      <w:r w:rsidR="006D1179" w:rsidRPr="004C01B9">
        <w:rPr>
          <w:sz w:val="24"/>
          <w:szCs w:val="24"/>
          <w:lang w:bidi="ne-NP"/>
        </w:rPr>
        <w:t>osayebi</w:t>
      </w:r>
      <w:r w:rsidR="0026442C">
        <w:rPr>
          <w:sz w:val="24"/>
          <w:szCs w:val="24"/>
          <w:lang w:bidi="ne-NP"/>
        </w:rPr>
        <w:t xml:space="preserve"> Z</w:t>
      </w:r>
      <w:r w:rsidRPr="004C01B9">
        <w:rPr>
          <w:sz w:val="24"/>
          <w:szCs w:val="24"/>
          <w:lang w:bidi="ne-NP"/>
        </w:rPr>
        <w:t>, M</w:t>
      </w:r>
      <w:r w:rsidR="006D1179" w:rsidRPr="004C01B9">
        <w:rPr>
          <w:sz w:val="24"/>
          <w:szCs w:val="24"/>
          <w:lang w:bidi="ne-NP"/>
        </w:rPr>
        <w:t>ovahedian</w:t>
      </w:r>
      <w:r w:rsidR="0026442C">
        <w:rPr>
          <w:sz w:val="24"/>
          <w:szCs w:val="24"/>
          <w:lang w:bidi="ne-NP"/>
        </w:rPr>
        <w:t xml:space="preserve"> AH</w:t>
      </w:r>
      <w:r w:rsidRPr="004C01B9">
        <w:rPr>
          <w:sz w:val="24"/>
          <w:szCs w:val="24"/>
          <w:lang w:bidi="ne-NP"/>
        </w:rPr>
        <w:t xml:space="preserve"> &amp; M</w:t>
      </w:r>
      <w:r w:rsidR="006D1179" w:rsidRPr="004C01B9">
        <w:rPr>
          <w:sz w:val="24"/>
          <w:szCs w:val="24"/>
          <w:lang w:bidi="ne-NP"/>
        </w:rPr>
        <w:t>ousavi</w:t>
      </w:r>
      <w:r w:rsidR="0026442C">
        <w:rPr>
          <w:sz w:val="24"/>
          <w:szCs w:val="24"/>
          <w:lang w:bidi="ne-NP"/>
        </w:rPr>
        <w:t xml:space="preserve"> G</w:t>
      </w:r>
      <w:r w:rsidRPr="004C01B9">
        <w:rPr>
          <w:sz w:val="24"/>
          <w:szCs w:val="24"/>
          <w:lang w:bidi="ne-NP"/>
        </w:rPr>
        <w:t xml:space="preserve">A </w:t>
      </w:r>
      <w:r w:rsidR="00912E3A">
        <w:rPr>
          <w:sz w:val="24"/>
          <w:szCs w:val="24"/>
          <w:lang w:bidi="ne-NP"/>
        </w:rPr>
        <w:t>(</w:t>
      </w:r>
      <w:r w:rsidRPr="004C01B9">
        <w:rPr>
          <w:sz w:val="24"/>
          <w:szCs w:val="24"/>
          <w:lang w:bidi="ne-NP"/>
        </w:rPr>
        <w:t>2005</w:t>
      </w:r>
      <w:r w:rsidR="00912E3A">
        <w:rPr>
          <w:sz w:val="24"/>
          <w:szCs w:val="24"/>
          <w:lang w:bidi="ne-NP"/>
        </w:rPr>
        <w:t>)</w:t>
      </w:r>
      <w:r w:rsidRPr="004C01B9">
        <w:rPr>
          <w:sz w:val="24"/>
          <w:szCs w:val="24"/>
          <w:lang w:bidi="ne-NP"/>
        </w:rPr>
        <w:t xml:space="preserve">. </w:t>
      </w:r>
      <w:r w:rsidRPr="0026442C">
        <w:rPr>
          <w:sz w:val="24"/>
          <w:szCs w:val="24"/>
          <w:lang w:bidi="ne-NP"/>
        </w:rPr>
        <w:t>Emergence of Multi-Drug-Resistant Pseudomonas aeruginosa Isolates in Neonatal Septicemia</w:t>
      </w:r>
      <w:r w:rsidRPr="004C01B9">
        <w:rPr>
          <w:sz w:val="24"/>
          <w:szCs w:val="24"/>
          <w:lang w:bidi="ne-NP"/>
        </w:rPr>
        <w:t xml:space="preserve">. Available: </w:t>
      </w:r>
      <w:hyperlink r:id="rId26" w:history="1">
        <w:r w:rsidRPr="004C01B9">
          <w:rPr>
            <w:rStyle w:val="Hyperlink"/>
            <w:color w:val="auto"/>
            <w:sz w:val="24"/>
            <w:szCs w:val="24"/>
            <w:u w:val="none"/>
            <w:lang w:bidi="ne-NP"/>
          </w:rPr>
          <w:t>http://www.idthai.org/</w:t>
        </w:r>
      </w:hyperlink>
      <w:r w:rsidRPr="004C01B9">
        <w:rPr>
          <w:sz w:val="24"/>
          <w:szCs w:val="24"/>
          <w:lang w:bidi="ne-NP"/>
        </w:rPr>
        <w:t>.</w:t>
      </w:r>
    </w:p>
    <w:p w:rsidR="00DA4E2D" w:rsidRPr="004C01B9" w:rsidRDefault="00DA4E2D" w:rsidP="00D571CF">
      <w:pPr>
        <w:pStyle w:val="EndNoteBibliography"/>
        <w:spacing w:after="0"/>
        <w:ind w:left="720" w:hanging="720"/>
        <w:rPr>
          <w:sz w:val="24"/>
          <w:szCs w:val="24"/>
        </w:rPr>
      </w:pPr>
      <w:r w:rsidRPr="004C01B9">
        <w:rPr>
          <w:sz w:val="24"/>
          <w:szCs w:val="24"/>
          <w:lang w:bidi="ne-NP"/>
        </w:rPr>
        <w:t>N</w:t>
      </w:r>
      <w:r w:rsidR="006D1179" w:rsidRPr="004C01B9">
        <w:rPr>
          <w:sz w:val="24"/>
          <w:szCs w:val="24"/>
          <w:lang w:bidi="ne-NP"/>
        </w:rPr>
        <w:t>aser</w:t>
      </w:r>
      <w:r w:rsidRPr="004C01B9">
        <w:rPr>
          <w:sz w:val="24"/>
          <w:szCs w:val="24"/>
          <w:lang w:bidi="ne-NP"/>
        </w:rPr>
        <w:t>, B., B</w:t>
      </w:r>
      <w:r w:rsidR="006D1179" w:rsidRPr="004C01B9">
        <w:rPr>
          <w:sz w:val="24"/>
          <w:szCs w:val="24"/>
          <w:lang w:bidi="ne-NP"/>
        </w:rPr>
        <w:t>odinet, C., Tegtmeier</w:t>
      </w:r>
      <w:r w:rsidRPr="004C01B9">
        <w:rPr>
          <w:sz w:val="24"/>
          <w:szCs w:val="24"/>
          <w:lang w:bidi="ne-NP"/>
        </w:rPr>
        <w:t>, M. &amp; L</w:t>
      </w:r>
      <w:r w:rsidR="006D1179" w:rsidRPr="004C01B9">
        <w:rPr>
          <w:sz w:val="24"/>
          <w:szCs w:val="24"/>
          <w:lang w:bidi="ne-NP"/>
        </w:rPr>
        <w:t>indequist</w:t>
      </w:r>
      <w:r w:rsidRPr="004C01B9">
        <w:rPr>
          <w:sz w:val="24"/>
          <w:szCs w:val="24"/>
          <w:lang w:bidi="ne-NP"/>
        </w:rPr>
        <w:t xml:space="preserve">, U. </w:t>
      </w:r>
      <w:r w:rsidR="00912E3A">
        <w:rPr>
          <w:sz w:val="24"/>
          <w:szCs w:val="24"/>
          <w:lang w:bidi="ne-NP"/>
        </w:rPr>
        <w:t>(</w:t>
      </w:r>
      <w:r w:rsidRPr="004C01B9">
        <w:rPr>
          <w:sz w:val="24"/>
          <w:szCs w:val="24"/>
          <w:lang w:bidi="ne-NP"/>
        </w:rPr>
        <w:t>2005</w:t>
      </w:r>
      <w:r w:rsidR="00912E3A">
        <w:rPr>
          <w:sz w:val="24"/>
          <w:szCs w:val="24"/>
          <w:lang w:bidi="ne-NP"/>
        </w:rPr>
        <w:t>)</w:t>
      </w:r>
      <w:r w:rsidRPr="004C01B9">
        <w:rPr>
          <w:sz w:val="24"/>
          <w:szCs w:val="24"/>
          <w:lang w:bidi="ne-NP"/>
        </w:rPr>
        <w:t xml:space="preserve">. </w:t>
      </w:r>
      <w:r w:rsidRPr="004C01B9">
        <w:rPr>
          <w:i/>
          <w:iCs/>
          <w:sz w:val="24"/>
          <w:szCs w:val="24"/>
          <w:lang w:bidi="ne-NP"/>
        </w:rPr>
        <w:t xml:space="preserve">Thuja occidentalis </w:t>
      </w:r>
      <w:r w:rsidRPr="0026442C">
        <w:rPr>
          <w:sz w:val="24"/>
          <w:szCs w:val="24"/>
          <w:lang w:bidi="ne-NP"/>
        </w:rPr>
        <w:t>(Arbor vitae): A Review of its Pharmaceutical, Pharmacological and Clinical Properties</w:t>
      </w:r>
      <w:r w:rsidRPr="004C01B9">
        <w:rPr>
          <w:sz w:val="24"/>
          <w:szCs w:val="24"/>
          <w:lang w:bidi="ne-NP"/>
        </w:rPr>
        <w:t>. Hindawi Publishing Corporation. Available: http://www.ncbi.nlm.nih.gov/pmc/</w:t>
      </w:r>
    </w:p>
    <w:p w:rsidR="00DA4E2D" w:rsidRPr="004C01B9" w:rsidRDefault="00DA4E2D" w:rsidP="00D571CF">
      <w:pPr>
        <w:pStyle w:val="EndNoteBibliography"/>
        <w:spacing w:after="0"/>
        <w:ind w:left="720" w:hanging="720"/>
        <w:rPr>
          <w:sz w:val="24"/>
          <w:szCs w:val="24"/>
          <w:lang w:bidi="ne-NP"/>
        </w:rPr>
      </w:pPr>
      <w:r w:rsidRPr="004C01B9">
        <w:rPr>
          <w:sz w:val="24"/>
          <w:szCs w:val="24"/>
          <w:lang w:bidi="ne-NP"/>
        </w:rPr>
        <w:t>R</w:t>
      </w:r>
      <w:r w:rsidR="006D1179" w:rsidRPr="004C01B9">
        <w:rPr>
          <w:sz w:val="24"/>
          <w:szCs w:val="24"/>
          <w:lang w:bidi="ne-NP"/>
        </w:rPr>
        <w:t>eddy</w:t>
      </w:r>
      <w:r w:rsidR="0026442C">
        <w:rPr>
          <w:sz w:val="24"/>
          <w:szCs w:val="24"/>
          <w:lang w:bidi="ne-NP"/>
        </w:rPr>
        <w:t xml:space="preserve"> ARK</w:t>
      </w:r>
      <w:r w:rsidRPr="004C01B9">
        <w:rPr>
          <w:sz w:val="24"/>
          <w:szCs w:val="24"/>
          <w:lang w:bidi="ne-NP"/>
        </w:rPr>
        <w:t xml:space="preserve"> &amp; G</w:t>
      </w:r>
      <w:r w:rsidR="006D1179" w:rsidRPr="004C01B9">
        <w:rPr>
          <w:sz w:val="24"/>
          <w:szCs w:val="24"/>
          <w:lang w:bidi="ne-NP"/>
        </w:rPr>
        <w:t>rac</w:t>
      </w:r>
      <w:r w:rsidR="0026442C">
        <w:rPr>
          <w:sz w:val="24"/>
          <w:szCs w:val="24"/>
          <w:lang w:bidi="ne-NP"/>
        </w:rPr>
        <w:t xml:space="preserve"> JR</w:t>
      </w:r>
      <w:r w:rsidRPr="004C01B9">
        <w:rPr>
          <w:sz w:val="24"/>
          <w:szCs w:val="24"/>
          <w:lang w:bidi="ne-NP"/>
        </w:rPr>
        <w:t xml:space="preserve"> </w:t>
      </w:r>
      <w:r w:rsidR="0076127F" w:rsidRPr="0076127F">
        <w:rPr>
          <w:sz w:val="24"/>
          <w:szCs w:val="24"/>
          <w:lang w:bidi="ne-NP"/>
        </w:rPr>
        <w:t>(2016)</w:t>
      </w:r>
      <w:r w:rsidRPr="004C01B9">
        <w:rPr>
          <w:sz w:val="24"/>
          <w:szCs w:val="24"/>
          <w:lang w:bidi="ne-NP"/>
        </w:rPr>
        <w:t>. Anticancer activity of methanolic extracts of selected mangrove plants</w:t>
      </w:r>
      <w:r w:rsidR="009E6DDF" w:rsidRPr="004C01B9">
        <w:rPr>
          <w:sz w:val="24"/>
          <w:szCs w:val="24"/>
          <w:lang w:bidi="ne-NP"/>
        </w:rPr>
        <w:t xml:space="preserve">. </w:t>
      </w:r>
      <w:r w:rsidR="009E6DDF" w:rsidRPr="0026442C">
        <w:rPr>
          <w:sz w:val="24"/>
          <w:szCs w:val="24"/>
          <w:lang w:bidi="ne-NP"/>
        </w:rPr>
        <w:t>International journal of pharmaceutical sciences and research</w:t>
      </w:r>
      <w:r w:rsidR="009E6DDF" w:rsidRPr="004C01B9">
        <w:rPr>
          <w:sz w:val="24"/>
          <w:szCs w:val="24"/>
          <w:lang w:bidi="ne-NP"/>
        </w:rPr>
        <w:t>.</w:t>
      </w:r>
      <w:r w:rsidRPr="004C01B9">
        <w:rPr>
          <w:sz w:val="24"/>
          <w:szCs w:val="24"/>
          <w:lang w:bidi="ne-NP"/>
        </w:rPr>
        <w:t xml:space="preserve"> 7</w:t>
      </w:r>
      <w:r w:rsidRPr="004C01B9">
        <w:rPr>
          <w:b/>
          <w:bCs/>
          <w:sz w:val="24"/>
          <w:szCs w:val="24"/>
          <w:lang w:bidi="ne-NP"/>
        </w:rPr>
        <w:t>,</w:t>
      </w:r>
      <w:r w:rsidRPr="004C01B9">
        <w:rPr>
          <w:sz w:val="24"/>
          <w:szCs w:val="24"/>
          <w:lang w:bidi="ne-NP"/>
        </w:rPr>
        <w:t xml:space="preserve"> 3852-3856.</w:t>
      </w:r>
    </w:p>
    <w:p w:rsidR="00DA4E2D" w:rsidRPr="004C01B9" w:rsidRDefault="00DA4E2D" w:rsidP="00D571CF">
      <w:pPr>
        <w:pStyle w:val="EndNoteBibliography"/>
        <w:spacing w:after="0"/>
        <w:ind w:left="720" w:hanging="720"/>
        <w:rPr>
          <w:sz w:val="24"/>
          <w:szCs w:val="24"/>
          <w:lang w:bidi="ne-NP"/>
        </w:rPr>
      </w:pPr>
      <w:r w:rsidRPr="004C01B9">
        <w:rPr>
          <w:sz w:val="24"/>
          <w:szCs w:val="24"/>
          <w:lang w:bidi="ne-NP"/>
        </w:rPr>
        <w:t>S</w:t>
      </w:r>
      <w:r w:rsidR="006D1179" w:rsidRPr="004C01B9">
        <w:rPr>
          <w:sz w:val="24"/>
          <w:szCs w:val="24"/>
          <w:lang w:bidi="ne-NP"/>
        </w:rPr>
        <w:t>hah</w:t>
      </w:r>
      <w:r w:rsidR="0026442C">
        <w:rPr>
          <w:sz w:val="24"/>
          <w:szCs w:val="24"/>
          <w:lang w:bidi="ne-NP"/>
        </w:rPr>
        <w:t xml:space="preserve"> WA</w:t>
      </w:r>
      <w:r w:rsidRPr="004C01B9">
        <w:rPr>
          <w:sz w:val="24"/>
          <w:szCs w:val="24"/>
          <w:lang w:bidi="ne-NP"/>
        </w:rPr>
        <w:t xml:space="preserve"> &amp; Q</w:t>
      </w:r>
      <w:r w:rsidR="006D1179" w:rsidRPr="004C01B9">
        <w:rPr>
          <w:sz w:val="24"/>
          <w:szCs w:val="24"/>
          <w:lang w:bidi="ne-NP"/>
        </w:rPr>
        <w:t>adir</w:t>
      </w:r>
      <w:r w:rsidR="0026442C">
        <w:rPr>
          <w:sz w:val="24"/>
          <w:szCs w:val="24"/>
          <w:lang w:bidi="ne-NP"/>
        </w:rPr>
        <w:t xml:space="preserve"> M</w:t>
      </w:r>
      <w:r w:rsidRPr="004C01B9">
        <w:rPr>
          <w:sz w:val="24"/>
          <w:szCs w:val="24"/>
          <w:lang w:bidi="ne-NP"/>
        </w:rPr>
        <w:t xml:space="preserve"> </w:t>
      </w:r>
      <w:r w:rsidR="0076127F" w:rsidRPr="0076127F">
        <w:rPr>
          <w:sz w:val="24"/>
          <w:szCs w:val="24"/>
          <w:lang w:bidi="ne-NP"/>
        </w:rPr>
        <w:t>(2013)</w:t>
      </w:r>
      <w:r w:rsidRPr="004C01B9">
        <w:rPr>
          <w:sz w:val="24"/>
          <w:szCs w:val="24"/>
          <w:lang w:bidi="ne-NP"/>
        </w:rPr>
        <w:t>. Chemical composition, Antioxidant</w:t>
      </w:r>
      <w:r w:rsidR="00912E3A">
        <w:rPr>
          <w:sz w:val="24"/>
          <w:szCs w:val="24"/>
          <w:lang w:bidi="ne-NP"/>
        </w:rPr>
        <w:t xml:space="preserve"> and Antibacterial activity of </w:t>
      </w:r>
      <w:r w:rsidR="00912E3A" w:rsidRPr="00912E3A">
        <w:rPr>
          <w:i/>
          <w:iCs/>
          <w:sz w:val="24"/>
          <w:szCs w:val="24"/>
          <w:lang w:bidi="ne-NP"/>
        </w:rPr>
        <w:t>T</w:t>
      </w:r>
      <w:r w:rsidRPr="00912E3A">
        <w:rPr>
          <w:i/>
          <w:iCs/>
          <w:sz w:val="24"/>
          <w:szCs w:val="24"/>
          <w:lang w:bidi="ne-NP"/>
        </w:rPr>
        <w:t>huja orientalis</w:t>
      </w:r>
      <w:r w:rsidRPr="004C01B9">
        <w:rPr>
          <w:sz w:val="24"/>
          <w:szCs w:val="24"/>
          <w:lang w:bidi="ne-NP"/>
        </w:rPr>
        <w:t xml:space="preserve"> essential oil.</w:t>
      </w:r>
      <w:r w:rsidR="009E6DDF" w:rsidRPr="004C01B9">
        <w:rPr>
          <w:sz w:val="24"/>
          <w:szCs w:val="24"/>
          <w:lang w:bidi="ne-NP"/>
        </w:rPr>
        <w:t xml:space="preserve"> </w:t>
      </w:r>
      <w:r w:rsidR="009E6DDF" w:rsidRPr="0026442C">
        <w:rPr>
          <w:sz w:val="24"/>
          <w:szCs w:val="24"/>
          <w:lang w:bidi="ne-NP"/>
        </w:rPr>
        <w:t>World Journal of Pharmaceutical Sciences</w:t>
      </w:r>
      <w:r w:rsidR="009E6DDF" w:rsidRPr="004C01B9">
        <w:rPr>
          <w:i/>
          <w:iCs/>
          <w:sz w:val="24"/>
          <w:szCs w:val="24"/>
          <w:lang w:bidi="ne-NP"/>
        </w:rPr>
        <w:t>.</w:t>
      </w:r>
      <w:r w:rsidRPr="004C01B9">
        <w:rPr>
          <w:sz w:val="24"/>
          <w:szCs w:val="24"/>
          <w:lang w:bidi="ne-NP"/>
        </w:rPr>
        <w:t xml:space="preserve"> 2</w:t>
      </w:r>
      <w:r w:rsidRPr="004C01B9">
        <w:rPr>
          <w:b/>
          <w:bCs/>
          <w:sz w:val="24"/>
          <w:szCs w:val="24"/>
          <w:lang w:bidi="ne-NP"/>
        </w:rPr>
        <w:t>,</w:t>
      </w:r>
      <w:r w:rsidRPr="004C01B9">
        <w:rPr>
          <w:sz w:val="24"/>
          <w:szCs w:val="24"/>
          <w:lang w:bidi="ne-NP"/>
        </w:rPr>
        <w:t xml:space="preserve"> 56-60.</w:t>
      </w:r>
    </w:p>
    <w:p w:rsidR="00DA4E2D" w:rsidRPr="004C01B9" w:rsidRDefault="00DA4E2D" w:rsidP="00D571CF">
      <w:pPr>
        <w:pStyle w:val="EndNoteBibliography"/>
        <w:spacing w:after="0"/>
        <w:ind w:left="720" w:hanging="720"/>
        <w:rPr>
          <w:sz w:val="24"/>
          <w:szCs w:val="24"/>
          <w:lang w:bidi="ne-NP"/>
        </w:rPr>
      </w:pPr>
      <w:r w:rsidRPr="004C01B9">
        <w:rPr>
          <w:sz w:val="24"/>
          <w:szCs w:val="24"/>
          <w:lang w:bidi="ne-NP"/>
        </w:rPr>
        <w:t>S</w:t>
      </w:r>
      <w:r w:rsidR="0092603F" w:rsidRPr="004C01B9">
        <w:rPr>
          <w:sz w:val="24"/>
          <w:szCs w:val="24"/>
          <w:lang w:bidi="ne-NP"/>
        </w:rPr>
        <w:t>odha</w:t>
      </w:r>
      <w:r w:rsidR="0026442C">
        <w:rPr>
          <w:sz w:val="24"/>
          <w:szCs w:val="24"/>
          <w:lang w:bidi="ne-NP"/>
        </w:rPr>
        <w:t xml:space="preserve"> S</w:t>
      </w:r>
      <w:r w:rsidRPr="004C01B9">
        <w:rPr>
          <w:sz w:val="24"/>
          <w:szCs w:val="24"/>
          <w:lang w:bidi="ne-NP"/>
        </w:rPr>
        <w:t>, L</w:t>
      </w:r>
      <w:r w:rsidR="0092603F" w:rsidRPr="004C01B9">
        <w:rPr>
          <w:sz w:val="24"/>
          <w:szCs w:val="24"/>
          <w:lang w:bidi="ne-NP"/>
        </w:rPr>
        <w:t>ynch</w:t>
      </w:r>
      <w:r w:rsidR="0026442C">
        <w:rPr>
          <w:sz w:val="24"/>
          <w:szCs w:val="24"/>
          <w:lang w:bidi="ne-NP"/>
        </w:rPr>
        <w:t xml:space="preserve"> M</w:t>
      </w:r>
      <w:r w:rsidRPr="004C01B9">
        <w:rPr>
          <w:sz w:val="24"/>
          <w:szCs w:val="24"/>
          <w:lang w:bidi="ne-NP"/>
        </w:rPr>
        <w:t>, W</w:t>
      </w:r>
      <w:r w:rsidR="0092603F" w:rsidRPr="004C01B9">
        <w:rPr>
          <w:sz w:val="24"/>
          <w:szCs w:val="24"/>
          <w:lang w:bidi="ne-NP"/>
        </w:rPr>
        <w:t>annemuehler</w:t>
      </w:r>
      <w:r w:rsidR="0026442C">
        <w:rPr>
          <w:sz w:val="24"/>
          <w:szCs w:val="24"/>
          <w:lang w:bidi="ne-NP"/>
        </w:rPr>
        <w:t xml:space="preserve"> K</w:t>
      </w:r>
      <w:r w:rsidRPr="004C01B9">
        <w:rPr>
          <w:sz w:val="24"/>
          <w:szCs w:val="24"/>
          <w:lang w:bidi="ne-NP"/>
        </w:rPr>
        <w:t>, L</w:t>
      </w:r>
      <w:r w:rsidR="0092603F" w:rsidRPr="004C01B9">
        <w:rPr>
          <w:sz w:val="24"/>
          <w:szCs w:val="24"/>
          <w:lang w:bidi="ne-NP"/>
        </w:rPr>
        <w:t>eeper</w:t>
      </w:r>
      <w:r w:rsidR="0026442C">
        <w:rPr>
          <w:sz w:val="24"/>
          <w:szCs w:val="24"/>
          <w:lang w:bidi="ne-NP"/>
        </w:rPr>
        <w:t xml:space="preserve"> M</w:t>
      </w:r>
      <w:r w:rsidRPr="004C01B9">
        <w:rPr>
          <w:sz w:val="24"/>
          <w:szCs w:val="24"/>
          <w:lang w:bidi="ne-NP"/>
        </w:rPr>
        <w:t>, M</w:t>
      </w:r>
      <w:r w:rsidR="0092603F" w:rsidRPr="004C01B9">
        <w:rPr>
          <w:sz w:val="24"/>
          <w:szCs w:val="24"/>
          <w:lang w:bidi="ne-NP"/>
        </w:rPr>
        <w:t>alavet</w:t>
      </w:r>
      <w:r w:rsidR="0026442C">
        <w:rPr>
          <w:sz w:val="24"/>
          <w:szCs w:val="24"/>
          <w:lang w:bidi="ne-NP"/>
        </w:rPr>
        <w:t xml:space="preserve"> M</w:t>
      </w:r>
      <w:r w:rsidRPr="004C01B9">
        <w:rPr>
          <w:sz w:val="24"/>
          <w:szCs w:val="24"/>
          <w:lang w:bidi="ne-NP"/>
        </w:rPr>
        <w:t xml:space="preserve"> &amp; S</w:t>
      </w:r>
      <w:r w:rsidR="0092603F" w:rsidRPr="004C01B9">
        <w:rPr>
          <w:sz w:val="24"/>
          <w:szCs w:val="24"/>
          <w:lang w:bidi="ne-NP"/>
        </w:rPr>
        <w:t>chaffzin</w:t>
      </w:r>
      <w:r w:rsidR="0026442C">
        <w:rPr>
          <w:sz w:val="24"/>
          <w:szCs w:val="24"/>
          <w:lang w:bidi="ne-NP"/>
        </w:rPr>
        <w:t xml:space="preserve"> J</w:t>
      </w:r>
      <w:r w:rsidRPr="004C01B9">
        <w:rPr>
          <w:sz w:val="24"/>
          <w:szCs w:val="24"/>
          <w:lang w:bidi="ne-NP"/>
        </w:rPr>
        <w:t xml:space="preserve"> </w:t>
      </w:r>
      <w:r w:rsidR="00912E3A">
        <w:rPr>
          <w:sz w:val="24"/>
          <w:szCs w:val="24"/>
          <w:lang w:bidi="ne-NP"/>
        </w:rPr>
        <w:t>(</w:t>
      </w:r>
      <w:r w:rsidRPr="004C01B9">
        <w:rPr>
          <w:sz w:val="24"/>
          <w:szCs w:val="24"/>
          <w:lang w:bidi="ne-NP"/>
        </w:rPr>
        <w:t>2006</w:t>
      </w:r>
      <w:r w:rsidR="00912E3A">
        <w:rPr>
          <w:sz w:val="24"/>
          <w:szCs w:val="24"/>
          <w:lang w:bidi="ne-NP"/>
        </w:rPr>
        <w:t>)</w:t>
      </w:r>
      <w:r w:rsidRPr="004C01B9">
        <w:rPr>
          <w:sz w:val="24"/>
          <w:szCs w:val="24"/>
          <w:lang w:bidi="ne-NP"/>
        </w:rPr>
        <w:t xml:space="preserve">. </w:t>
      </w:r>
      <w:r w:rsidRPr="0026442C">
        <w:rPr>
          <w:sz w:val="24"/>
          <w:szCs w:val="24"/>
          <w:lang w:bidi="ne-NP"/>
        </w:rPr>
        <w:t>Multistate outbreak of Escherichia coli O157:H7 infections associated with a national fast-food chain</w:t>
      </w:r>
      <w:r w:rsidRPr="004C01B9">
        <w:rPr>
          <w:sz w:val="24"/>
          <w:szCs w:val="24"/>
          <w:lang w:bidi="ne-NP"/>
        </w:rPr>
        <w:t>. http://dx.doi.org/10.1017/ S0950268810000920.</w:t>
      </w:r>
    </w:p>
    <w:p w:rsidR="00DA4E2D" w:rsidRPr="004C01B9" w:rsidRDefault="00DA4E2D" w:rsidP="00D571CF">
      <w:pPr>
        <w:pStyle w:val="EndNoteBibliography"/>
        <w:spacing w:after="0"/>
        <w:ind w:left="720" w:hanging="720"/>
        <w:rPr>
          <w:sz w:val="24"/>
          <w:szCs w:val="24"/>
          <w:lang w:bidi="ne-NP"/>
        </w:rPr>
      </w:pPr>
      <w:r w:rsidRPr="004C01B9">
        <w:rPr>
          <w:sz w:val="24"/>
          <w:szCs w:val="24"/>
          <w:lang w:bidi="ne-NP"/>
        </w:rPr>
        <w:t>S</w:t>
      </w:r>
      <w:r w:rsidR="0078282F" w:rsidRPr="004C01B9">
        <w:rPr>
          <w:sz w:val="24"/>
          <w:szCs w:val="24"/>
          <w:lang w:bidi="ne-NP"/>
        </w:rPr>
        <w:t>rivastava</w:t>
      </w:r>
      <w:r w:rsidRPr="004C01B9">
        <w:rPr>
          <w:sz w:val="24"/>
          <w:szCs w:val="24"/>
          <w:lang w:bidi="ne-NP"/>
        </w:rPr>
        <w:t xml:space="preserve"> P, K</w:t>
      </w:r>
      <w:r w:rsidR="00253368" w:rsidRPr="004C01B9">
        <w:rPr>
          <w:sz w:val="24"/>
          <w:szCs w:val="24"/>
          <w:lang w:bidi="ne-NP"/>
        </w:rPr>
        <w:t>umar</w:t>
      </w:r>
      <w:r w:rsidR="00767132">
        <w:rPr>
          <w:sz w:val="24"/>
          <w:szCs w:val="24"/>
          <w:lang w:bidi="ne-NP"/>
        </w:rPr>
        <w:t xml:space="preserve"> P</w:t>
      </w:r>
      <w:r w:rsidRPr="004C01B9">
        <w:rPr>
          <w:sz w:val="24"/>
          <w:szCs w:val="24"/>
          <w:lang w:bidi="ne-NP"/>
        </w:rPr>
        <w:t>, S</w:t>
      </w:r>
      <w:r w:rsidR="00253368" w:rsidRPr="004C01B9">
        <w:rPr>
          <w:sz w:val="24"/>
          <w:szCs w:val="24"/>
          <w:lang w:bidi="ne-NP"/>
        </w:rPr>
        <w:t>ingh</w:t>
      </w:r>
      <w:r w:rsidR="00767132">
        <w:rPr>
          <w:sz w:val="24"/>
          <w:szCs w:val="24"/>
          <w:lang w:bidi="ne-NP"/>
        </w:rPr>
        <w:t xml:space="preserve"> DK</w:t>
      </w:r>
      <w:r w:rsidRPr="004C01B9">
        <w:rPr>
          <w:sz w:val="24"/>
          <w:szCs w:val="24"/>
          <w:lang w:bidi="ne-NP"/>
        </w:rPr>
        <w:t xml:space="preserve"> &amp; S</w:t>
      </w:r>
      <w:r w:rsidR="00253368" w:rsidRPr="004C01B9">
        <w:rPr>
          <w:sz w:val="24"/>
          <w:szCs w:val="24"/>
          <w:lang w:bidi="ne-NP"/>
        </w:rPr>
        <w:t>ingh</w:t>
      </w:r>
      <w:r w:rsidR="00767132">
        <w:rPr>
          <w:sz w:val="24"/>
          <w:szCs w:val="24"/>
          <w:lang w:bidi="ne-NP"/>
        </w:rPr>
        <w:t xml:space="preserve"> V K</w:t>
      </w:r>
      <w:r w:rsidRPr="004C01B9">
        <w:rPr>
          <w:sz w:val="24"/>
          <w:szCs w:val="24"/>
          <w:lang w:bidi="ne-NP"/>
        </w:rPr>
        <w:t xml:space="preserve"> </w:t>
      </w:r>
      <w:r w:rsidR="0076127F" w:rsidRPr="0076127F">
        <w:rPr>
          <w:sz w:val="24"/>
          <w:szCs w:val="24"/>
          <w:lang w:bidi="ne-NP"/>
        </w:rPr>
        <w:t>(2012)</w:t>
      </w:r>
      <w:r w:rsidRPr="004C01B9">
        <w:rPr>
          <w:sz w:val="24"/>
          <w:szCs w:val="24"/>
          <w:lang w:bidi="ne-NP"/>
        </w:rPr>
        <w:t xml:space="preserve">. </w:t>
      </w:r>
      <w:r w:rsidRPr="00767132">
        <w:rPr>
          <w:sz w:val="24"/>
          <w:szCs w:val="24"/>
          <w:lang w:bidi="ne-NP"/>
        </w:rPr>
        <w:t>Biological Properties of</w:t>
      </w:r>
      <w:r w:rsidRPr="004C01B9">
        <w:rPr>
          <w:i/>
          <w:iCs/>
          <w:sz w:val="24"/>
          <w:szCs w:val="24"/>
          <w:lang w:bidi="ne-NP"/>
        </w:rPr>
        <w:t xml:space="preserve"> Thuja Orientalis Linn</w:t>
      </w:r>
      <w:r w:rsidRPr="004C01B9">
        <w:rPr>
          <w:sz w:val="24"/>
          <w:szCs w:val="24"/>
          <w:lang w:bidi="ne-NP"/>
        </w:rPr>
        <w:t>. Available: DOI: 10.5923/j.als.20120202.04</w:t>
      </w:r>
    </w:p>
    <w:p w:rsidR="00210CB5" w:rsidRPr="004C01B9" w:rsidRDefault="00210CB5" w:rsidP="00D571CF">
      <w:pPr>
        <w:pStyle w:val="EndNoteBibliography"/>
        <w:spacing w:after="0"/>
        <w:ind w:left="720" w:hanging="720"/>
        <w:rPr>
          <w:i/>
          <w:iCs/>
          <w:sz w:val="36"/>
          <w:szCs w:val="36"/>
          <w:lang w:bidi="ne-NP"/>
        </w:rPr>
      </w:pPr>
      <w:r w:rsidRPr="004C01B9">
        <w:rPr>
          <w:sz w:val="24"/>
          <w:szCs w:val="24"/>
          <w:lang w:bidi="ne-NP"/>
        </w:rPr>
        <w:t>T</w:t>
      </w:r>
      <w:r w:rsidR="00253368" w:rsidRPr="004C01B9">
        <w:rPr>
          <w:sz w:val="24"/>
          <w:szCs w:val="24"/>
          <w:lang w:bidi="ne-NP"/>
        </w:rPr>
        <w:t>adesse</w:t>
      </w:r>
      <w:r w:rsidR="00767132">
        <w:rPr>
          <w:sz w:val="24"/>
          <w:szCs w:val="24"/>
          <w:lang w:bidi="ne-NP"/>
        </w:rPr>
        <w:t xml:space="preserve"> DA</w:t>
      </w:r>
      <w:r w:rsidRPr="004C01B9">
        <w:rPr>
          <w:sz w:val="24"/>
          <w:szCs w:val="24"/>
          <w:lang w:bidi="ne-NP"/>
        </w:rPr>
        <w:t>, Z</w:t>
      </w:r>
      <w:r w:rsidR="00253368" w:rsidRPr="004C01B9">
        <w:rPr>
          <w:sz w:val="24"/>
          <w:szCs w:val="24"/>
          <w:lang w:bidi="ne-NP"/>
        </w:rPr>
        <w:t>hao</w:t>
      </w:r>
      <w:r w:rsidR="00767132">
        <w:rPr>
          <w:sz w:val="24"/>
          <w:szCs w:val="24"/>
          <w:lang w:bidi="ne-NP"/>
        </w:rPr>
        <w:t xml:space="preserve"> S</w:t>
      </w:r>
      <w:r w:rsidRPr="004C01B9">
        <w:rPr>
          <w:sz w:val="24"/>
          <w:szCs w:val="24"/>
          <w:lang w:bidi="ne-NP"/>
        </w:rPr>
        <w:t xml:space="preserve">, </w:t>
      </w:r>
      <w:r w:rsidR="00253368" w:rsidRPr="004C01B9">
        <w:rPr>
          <w:sz w:val="24"/>
          <w:szCs w:val="24"/>
          <w:lang w:bidi="ne-NP"/>
        </w:rPr>
        <w:t>Tong</w:t>
      </w:r>
      <w:r w:rsidR="00767132">
        <w:rPr>
          <w:sz w:val="24"/>
          <w:szCs w:val="24"/>
          <w:lang w:bidi="ne-NP"/>
        </w:rPr>
        <w:t xml:space="preserve"> E</w:t>
      </w:r>
      <w:r w:rsidRPr="004C01B9">
        <w:rPr>
          <w:sz w:val="24"/>
          <w:szCs w:val="24"/>
          <w:lang w:bidi="ne-NP"/>
        </w:rPr>
        <w:t>, A</w:t>
      </w:r>
      <w:r w:rsidR="00253368" w:rsidRPr="004C01B9">
        <w:rPr>
          <w:sz w:val="24"/>
          <w:szCs w:val="24"/>
          <w:lang w:bidi="ne-NP"/>
        </w:rPr>
        <w:t>yers</w:t>
      </w:r>
      <w:r w:rsidR="00767132">
        <w:rPr>
          <w:sz w:val="24"/>
          <w:szCs w:val="24"/>
          <w:lang w:bidi="ne-NP"/>
        </w:rPr>
        <w:t xml:space="preserve"> S</w:t>
      </w:r>
      <w:r w:rsidRPr="004C01B9">
        <w:rPr>
          <w:sz w:val="24"/>
          <w:szCs w:val="24"/>
          <w:lang w:bidi="ne-NP"/>
        </w:rPr>
        <w:t>, S</w:t>
      </w:r>
      <w:r w:rsidR="00253368" w:rsidRPr="004C01B9">
        <w:rPr>
          <w:sz w:val="24"/>
          <w:szCs w:val="24"/>
          <w:lang w:bidi="ne-NP"/>
        </w:rPr>
        <w:t>ingh</w:t>
      </w:r>
      <w:r w:rsidR="00767132">
        <w:rPr>
          <w:sz w:val="24"/>
          <w:szCs w:val="24"/>
          <w:lang w:bidi="ne-NP"/>
        </w:rPr>
        <w:t xml:space="preserve"> A</w:t>
      </w:r>
      <w:r w:rsidRPr="004C01B9">
        <w:rPr>
          <w:sz w:val="24"/>
          <w:szCs w:val="24"/>
          <w:lang w:bidi="ne-NP"/>
        </w:rPr>
        <w:t>, B</w:t>
      </w:r>
      <w:r w:rsidR="00253368" w:rsidRPr="004C01B9">
        <w:rPr>
          <w:sz w:val="24"/>
          <w:szCs w:val="24"/>
          <w:lang w:bidi="ne-NP"/>
        </w:rPr>
        <w:t>artholomew</w:t>
      </w:r>
      <w:r w:rsidR="00767132">
        <w:rPr>
          <w:sz w:val="24"/>
          <w:szCs w:val="24"/>
          <w:lang w:bidi="ne-NP"/>
        </w:rPr>
        <w:t xml:space="preserve"> MJ</w:t>
      </w:r>
      <w:r w:rsidRPr="004C01B9">
        <w:rPr>
          <w:sz w:val="24"/>
          <w:szCs w:val="24"/>
          <w:lang w:bidi="ne-NP"/>
        </w:rPr>
        <w:t xml:space="preserve"> &amp; M</w:t>
      </w:r>
      <w:r w:rsidR="00253368" w:rsidRPr="004C01B9">
        <w:rPr>
          <w:sz w:val="24"/>
          <w:szCs w:val="24"/>
          <w:lang w:bidi="ne-NP"/>
        </w:rPr>
        <w:t>cdermott</w:t>
      </w:r>
      <w:r w:rsidR="00767132">
        <w:rPr>
          <w:sz w:val="24"/>
          <w:szCs w:val="24"/>
          <w:lang w:bidi="ne-NP"/>
        </w:rPr>
        <w:t xml:space="preserve"> PF</w:t>
      </w:r>
      <w:r w:rsidRPr="004C01B9">
        <w:rPr>
          <w:sz w:val="24"/>
          <w:szCs w:val="24"/>
          <w:lang w:bidi="ne-NP"/>
        </w:rPr>
        <w:t xml:space="preserve"> </w:t>
      </w:r>
      <w:r w:rsidR="0076127F" w:rsidRPr="0076127F">
        <w:rPr>
          <w:sz w:val="24"/>
          <w:szCs w:val="24"/>
          <w:lang w:bidi="ne-NP"/>
        </w:rPr>
        <w:t>(2012)</w:t>
      </w:r>
      <w:r w:rsidRPr="004C01B9">
        <w:rPr>
          <w:sz w:val="24"/>
          <w:szCs w:val="24"/>
          <w:lang w:bidi="ne-NP"/>
        </w:rPr>
        <w:t xml:space="preserve">. Antimicrobial Drug Resistance in </w:t>
      </w:r>
      <w:r w:rsidRPr="00912E3A">
        <w:rPr>
          <w:i/>
          <w:iCs/>
          <w:sz w:val="24"/>
          <w:szCs w:val="24"/>
          <w:lang w:bidi="ne-NP"/>
        </w:rPr>
        <w:t>Escherichia coli</w:t>
      </w:r>
      <w:r w:rsidRPr="004C01B9">
        <w:rPr>
          <w:sz w:val="24"/>
          <w:szCs w:val="24"/>
          <w:lang w:bidi="ne-NP"/>
        </w:rPr>
        <w:t xml:space="preserve"> from Humans and Food Animals, United States, 1950–2002. CDC.</w:t>
      </w:r>
      <w:r w:rsidR="00767132">
        <w:rPr>
          <w:sz w:val="24"/>
          <w:szCs w:val="24"/>
          <w:lang w:bidi="ne-NP"/>
        </w:rPr>
        <w:t xml:space="preserve"> </w:t>
      </w:r>
      <w:r w:rsidR="004C01B9" w:rsidRPr="004C01B9">
        <w:rPr>
          <w:sz w:val="24"/>
          <w:szCs w:val="24"/>
          <w:lang w:bidi="ne-NP"/>
        </w:rPr>
        <w:t xml:space="preserve">Available: </w:t>
      </w:r>
      <w:r w:rsidR="004C01B9" w:rsidRPr="00767132">
        <w:rPr>
          <w:sz w:val="24"/>
          <w:szCs w:val="24"/>
          <w:lang w:bidi="ne-NP"/>
        </w:rPr>
        <w:t>https://wwwnc.cdc.gov/.</w:t>
      </w:r>
    </w:p>
    <w:p w:rsidR="00210CB5" w:rsidRPr="004C01B9" w:rsidRDefault="00A70198" w:rsidP="00D571CF">
      <w:pPr>
        <w:pStyle w:val="EndNoteBibliography"/>
        <w:spacing w:after="0"/>
        <w:ind w:left="720" w:hanging="720"/>
        <w:rPr>
          <w:color w:val="000000" w:themeColor="text1"/>
          <w:sz w:val="24"/>
          <w:szCs w:val="24"/>
        </w:rPr>
      </w:pPr>
      <w:r w:rsidRPr="004C01B9">
        <w:rPr>
          <w:sz w:val="24"/>
          <w:szCs w:val="24"/>
          <w:lang w:bidi="ne-NP"/>
        </w:rPr>
        <w:t>T</w:t>
      </w:r>
      <w:r w:rsidR="00253368" w:rsidRPr="004C01B9">
        <w:rPr>
          <w:sz w:val="24"/>
          <w:szCs w:val="24"/>
          <w:lang w:bidi="ne-NP"/>
        </w:rPr>
        <w:t>anveer</w:t>
      </w:r>
      <w:r w:rsidR="00767132">
        <w:rPr>
          <w:sz w:val="24"/>
          <w:szCs w:val="24"/>
          <w:lang w:bidi="ne-NP"/>
        </w:rPr>
        <w:t xml:space="preserve"> MZ</w:t>
      </w:r>
      <w:r w:rsidRPr="004C01B9">
        <w:rPr>
          <w:sz w:val="24"/>
          <w:szCs w:val="24"/>
          <w:lang w:bidi="ne-NP"/>
        </w:rPr>
        <w:t>, J</w:t>
      </w:r>
      <w:r w:rsidR="00253368" w:rsidRPr="004C01B9">
        <w:rPr>
          <w:sz w:val="24"/>
          <w:szCs w:val="24"/>
          <w:lang w:bidi="ne-NP"/>
        </w:rPr>
        <w:t>aveed</w:t>
      </w:r>
      <w:r w:rsidR="00767132">
        <w:rPr>
          <w:sz w:val="24"/>
          <w:szCs w:val="24"/>
          <w:lang w:bidi="ne-NP"/>
        </w:rPr>
        <w:t xml:space="preserve"> A</w:t>
      </w:r>
      <w:r w:rsidRPr="004C01B9">
        <w:rPr>
          <w:sz w:val="24"/>
          <w:szCs w:val="24"/>
          <w:lang w:bidi="ne-NP"/>
        </w:rPr>
        <w:t>, A</w:t>
      </w:r>
      <w:r w:rsidR="00253368" w:rsidRPr="004C01B9">
        <w:rPr>
          <w:sz w:val="24"/>
          <w:szCs w:val="24"/>
          <w:lang w:bidi="ne-NP"/>
        </w:rPr>
        <w:t>shraf</w:t>
      </w:r>
      <w:r w:rsidR="00767132">
        <w:rPr>
          <w:sz w:val="24"/>
          <w:szCs w:val="24"/>
          <w:lang w:bidi="ne-NP"/>
        </w:rPr>
        <w:t xml:space="preserve"> M</w:t>
      </w:r>
      <w:r w:rsidRPr="004C01B9">
        <w:rPr>
          <w:sz w:val="24"/>
          <w:szCs w:val="24"/>
          <w:lang w:bidi="ne-NP"/>
        </w:rPr>
        <w:t>, R</w:t>
      </w:r>
      <w:r w:rsidR="00253368" w:rsidRPr="004C01B9">
        <w:rPr>
          <w:sz w:val="24"/>
          <w:szCs w:val="24"/>
          <w:lang w:bidi="ne-NP"/>
        </w:rPr>
        <w:t>ehman</w:t>
      </w:r>
      <w:r w:rsidR="00767132">
        <w:rPr>
          <w:sz w:val="24"/>
          <w:szCs w:val="24"/>
          <w:lang w:bidi="ne-NP"/>
        </w:rPr>
        <w:t xml:space="preserve"> MU</w:t>
      </w:r>
      <w:r w:rsidRPr="004C01B9">
        <w:rPr>
          <w:sz w:val="24"/>
          <w:szCs w:val="24"/>
          <w:lang w:bidi="ne-NP"/>
        </w:rPr>
        <w:t xml:space="preserve"> &amp; A</w:t>
      </w:r>
      <w:r w:rsidR="00253368" w:rsidRPr="004C01B9">
        <w:rPr>
          <w:sz w:val="24"/>
          <w:szCs w:val="24"/>
          <w:lang w:bidi="ne-NP"/>
        </w:rPr>
        <w:t>njum</w:t>
      </w:r>
      <w:r w:rsidR="00767132">
        <w:rPr>
          <w:sz w:val="24"/>
          <w:szCs w:val="24"/>
          <w:lang w:bidi="ne-NP"/>
        </w:rPr>
        <w:t xml:space="preserve"> SMM</w:t>
      </w:r>
      <w:r w:rsidRPr="004C01B9">
        <w:rPr>
          <w:sz w:val="24"/>
          <w:szCs w:val="24"/>
          <w:lang w:bidi="ne-NP"/>
        </w:rPr>
        <w:t xml:space="preserve"> </w:t>
      </w:r>
      <w:r w:rsidR="0076127F" w:rsidRPr="0076127F">
        <w:rPr>
          <w:sz w:val="24"/>
          <w:szCs w:val="24"/>
          <w:lang w:bidi="ne-NP"/>
        </w:rPr>
        <w:t>(2015)</w:t>
      </w:r>
      <w:r w:rsidRPr="004C01B9">
        <w:rPr>
          <w:sz w:val="24"/>
          <w:szCs w:val="24"/>
          <w:lang w:bidi="ne-NP"/>
        </w:rPr>
        <w:t xml:space="preserve">. Evaluation of anti-inflammatory and analgesic potential of aqueous methanolic extract of </w:t>
      </w:r>
      <w:r w:rsidRPr="00912E3A">
        <w:rPr>
          <w:i/>
          <w:iCs/>
          <w:sz w:val="24"/>
          <w:szCs w:val="24"/>
          <w:lang w:bidi="ne-NP"/>
        </w:rPr>
        <w:t>Thuja</w:t>
      </w:r>
      <w:r w:rsidRPr="004C01B9">
        <w:rPr>
          <w:sz w:val="24"/>
          <w:szCs w:val="24"/>
          <w:lang w:bidi="ne-NP"/>
        </w:rPr>
        <w:t xml:space="preserve"> </w:t>
      </w:r>
      <w:r w:rsidRPr="00912E3A">
        <w:rPr>
          <w:i/>
          <w:iCs/>
          <w:sz w:val="24"/>
          <w:szCs w:val="24"/>
          <w:lang w:bidi="ne-NP"/>
        </w:rPr>
        <w:t>orientalis</w:t>
      </w:r>
      <w:r w:rsidRPr="004C01B9">
        <w:rPr>
          <w:sz w:val="24"/>
          <w:szCs w:val="24"/>
          <w:lang w:bidi="ne-NP"/>
        </w:rPr>
        <w:t xml:space="preserve"> in albino rats.</w:t>
      </w:r>
      <w:r w:rsidR="004C01B9" w:rsidRPr="004C01B9">
        <w:rPr>
          <w:sz w:val="24"/>
          <w:szCs w:val="24"/>
          <w:lang w:bidi="ne-NP"/>
        </w:rPr>
        <w:t xml:space="preserve"> </w:t>
      </w:r>
      <w:r w:rsidR="004C01B9" w:rsidRPr="00767132">
        <w:rPr>
          <w:sz w:val="24"/>
          <w:szCs w:val="24"/>
          <w:lang w:bidi="ne-NP"/>
        </w:rPr>
        <w:t>The journal of animal and plant sciences</w:t>
      </w:r>
      <w:r w:rsidR="004C01B9" w:rsidRPr="004C01B9">
        <w:rPr>
          <w:rFonts w:ascii="Segoe UI" w:hAnsi="Segoe UI" w:cs="Segoe UI"/>
          <w:sz w:val="18"/>
          <w:szCs w:val="18"/>
          <w:lang w:bidi="ne-NP"/>
        </w:rPr>
        <w:t>.</w:t>
      </w:r>
      <w:r w:rsidRPr="004C01B9">
        <w:rPr>
          <w:sz w:val="24"/>
          <w:szCs w:val="24"/>
          <w:lang w:bidi="ne-NP"/>
        </w:rPr>
        <w:t xml:space="preserve"> 25</w:t>
      </w:r>
      <w:r w:rsidRPr="004C01B9">
        <w:rPr>
          <w:b/>
          <w:bCs/>
          <w:sz w:val="24"/>
          <w:szCs w:val="24"/>
          <w:lang w:bidi="ne-NP"/>
        </w:rPr>
        <w:t>,</w:t>
      </w:r>
      <w:r w:rsidRPr="004C01B9">
        <w:rPr>
          <w:sz w:val="24"/>
          <w:szCs w:val="24"/>
          <w:lang w:bidi="ne-NP"/>
        </w:rPr>
        <w:t xml:space="preserve"> 1183-1186.</w:t>
      </w:r>
    </w:p>
    <w:p w:rsidR="00DA4E2D" w:rsidRPr="004C01B9" w:rsidRDefault="00A70198" w:rsidP="00D571CF">
      <w:pPr>
        <w:pStyle w:val="EndNoteBibliography"/>
        <w:spacing w:after="0"/>
        <w:ind w:left="720" w:hanging="720"/>
        <w:rPr>
          <w:sz w:val="24"/>
          <w:szCs w:val="24"/>
          <w:lang w:bidi="ne-NP"/>
        </w:rPr>
      </w:pPr>
      <w:r w:rsidRPr="004C01B9">
        <w:rPr>
          <w:sz w:val="24"/>
          <w:szCs w:val="24"/>
          <w:lang w:bidi="ne-NP"/>
        </w:rPr>
        <w:t>T</w:t>
      </w:r>
      <w:r w:rsidR="00253368" w:rsidRPr="004C01B9">
        <w:rPr>
          <w:sz w:val="24"/>
          <w:szCs w:val="24"/>
          <w:lang w:bidi="ne-NP"/>
        </w:rPr>
        <w:t>siri</w:t>
      </w:r>
      <w:r w:rsidR="00767132">
        <w:rPr>
          <w:sz w:val="24"/>
          <w:szCs w:val="24"/>
          <w:lang w:bidi="ne-NP"/>
        </w:rPr>
        <w:t xml:space="preserve"> D</w:t>
      </w:r>
      <w:r w:rsidRPr="004C01B9">
        <w:rPr>
          <w:sz w:val="24"/>
          <w:szCs w:val="24"/>
          <w:lang w:bidi="ne-NP"/>
        </w:rPr>
        <w:t>, G</w:t>
      </w:r>
      <w:r w:rsidR="00253368" w:rsidRPr="004C01B9">
        <w:rPr>
          <w:sz w:val="24"/>
          <w:szCs w:val="24"/>
          <w:lang w:bidi="ne-NP"/>
        </w:rPr>
        <w:t>raikou</w:t>
      </w:r>
      <w:r w:rsidR="00767132">
        <w:rPr>
          <w:sz w:val="24"/>
          <w:szCs w:val="24"/>
          <w:lang w:bidi="ne-NP"/>
        </w:rPr>
        <w:t xml:space="preserve"> K</w:t>
      </w:r>
      <w:r w:rsidRPr="004C01B9">
        <w:rPr>
          <w:sz w:val="24"/>
          <w:szCs w:val="24"/>
          <w:lang w:bidi="ne-NP"/>
        </w:rPr>
        <w:t>, P</w:t>
      </w:r>
      <w:r w:rsidR="00253368" w:rsidRPr="004C01B9">
        <w:rPr>
          <w:sz w:val="24"/>
          <w:szCs w:val="24"/>
          <w:lang w:bidi="ne-NP"/>
        </w:rPr>
        <w:t>obłocka-olech</w:t>
      </w:r>
      <w:r w:rsidR="00767132">
        <w:rPr>
          <w:sz w:val="24"/>
          <w:szCs w:val="24"/>
          <w:lang w:bidi="ne-NP"/>
        </w:rPr>
        <w:t xml:space="preserve"> L</w:t>
      </w:r>
      <w:r w:rsidRPr="004C01B9">
        <w:rPr>
          <w:sz w:val="24"/>
          <w:szCs w:val="24"/>
          <w:lang w:bidi="ne-NP"/>
        </w:rPr>
        <w:t>, K</w:t>
      </w:r>
      <w:r w:rsidR="00253368" w:rsidRPr="004C01B9">
        <w:rPr>
          <w:sz w:val="24"/>
          <w:szCs w:val="24"/>
          <w:lang w:bidi="ne-NP"/>
        </w:rPr>
        <w:t>rauzebaranowska</w:t>
      </w:r>
      <w:r w:rsidR="00767132">
        <w:rPr>
          <w:sz w:val="24"/>
          <w:szCs w:val="24"/>
          <w:lang w:bidi="ne-NP"/>
        </w:rPr>
        <w:t xml:space="preserve"> M</w:t>
      </w:r>
      <w:r w:rsidRPr="004C01B9">
        <w:rPr>
          <w:sz w:val="24"/>
          <w:szCs w:val="24"/>
          <w:lang w:bidi="ne-NP"/>
        </w:rPr>
        <w:t>, S</w:t>
      </w:r>
      <w:r w:rsidR="00D8692D" w:rsidRPr="004C01B9">
        <w:rPr>
          <w:sz w:val="24"/>
          <w:szCs w:val="24"/>
          <w:lang w:bidi="ne-NP"/>
        </w:rPr>
        <w:t>pyropoulos</w:t>
      </w:r>
      <w:r w:rsidR="00767132">
        <w:rPr>
          <w:sz w:val="24"/>
          <w:szCs w:val="24"/>
          <w:lang w:bidi="ne-NP"/>
        </w:rPr>
        <w:t xml:space="preserve"> C</w:t>
      </w:r>
      <w:r w:rsidRPr="004C01B9">
        <w:rPr>
          <w:sz w:val="24"/>
          <w:szCs w:val="24"/>
          <w:lang w:bidi="ne-NP"/>
        </w:rPr>
        <w:t xml:space="preserve"> &amp; C</w:t>
      </w:r>
      <w:r w:rsidR="00D8692D" w:rsidRPr="004C01B9">
        <w:rPr>
          <w:sz w:val="24"/>
          <w:szCs w:val="24"/>
          <w:lang w:bidi="ne-NP"/>
        </w:rPr>
        <w:t>hinou</w:t>
      </w:r>
      <w:r w:rsidR="00767132">
        <w:rPr>
          <w:sz w:val="24"/>
          <w:szCs w:val="24"/>
          <w:lang w:bidi="ne-NP"/>
        </w:rPr>
        <w:t xml:space="preserve"> I</w:t>
      </w:r>
      <w:r w:rsidRPr="004C01B9">
        <w:rPr>
          <w:sz w:val="24"/>
          <w:szCs w:val="24"/>
          <w:lang w:bidi="ne-NP"/>
        </w:rPr>
        <w:t xml:space="preserve"> </w:t>
      </w:r>
      <w:r w:rsidR="00912E3A">
        <w:rPr>
          <w:sz w:val="24"/>
          <w:szCs w:val="24"/>
          <w:lang w:bidi="ne-NP"/>
        </w:rPr>
        <w:t>(</w:t>
      </w:r>
      <w:r w:rsidRPr="004C01B9">
        <w:rPr>
          <w:sz w:val="24"/>
          <w:szCs w:val="24"/>
          <w:lang w:bidi="ne-NP"/>
        </w:rPr>
        <w:t>2009</w:t>
      </w:r>
      <w:r w:rsidR="00912E3A">
        <w:rPr>
          <w:sz w:val="24"/>
          <w:szCs w:val="24"/>
          <w:lang w:bidi="ne-NP"/>
        </w:rPr>
        <w:t>)</w:t>
      </w:r>
      <w:r w:rsidRPr="004C01B9">
        <w:rPr>
          <w:sz w:val="24"/>
          <w:szCs w:val="24"/>
          <w:lang w:bidi="ne-NP"/>
        </w:rPr>
        <w:t xml:space="preserve">. Chemosystematic Value of the Essential Oil Composition of </w:t>
      </w:r>
      <w:r w:rsidRPr="00912E3A">
        <w:rPr>
          <w:i/>
          <w:iCs/>
          <w:sz w:val="24"/>
          <w:szCs w:val="24"/>
          <w:lang w:bidi="ne-NP"/>
        </w:rPr>
        <w:t>Thuja</w:t>
      </w:r>
      <w:r w:rsidRPr="004C01B9">
        <w:rPr>
          <w:sz w:val="24"/>
          <w:szCs w:val="24"/>
          <w:lang w:bidi="ne-NP"/>
        </w:rPr>
        <w:t xml:space="preserve"> species Cultivated in Poland—Antimicrobial Activity.</w:t>
      </w:r>
      <w:r w:rsidR="004C01B9" w:rsidRPr="004C01B9">
        <w:rPr>
          <w:sz w:val="24"/>
          <w:szCs w:val="24"/>
          <w:lang w:bidi="ne-NP"/>
        </w:rPr>
        <w:t xml:space="preserve"> </w:t>
      </w:r>
      <w:r w:rsidR="004C01B9" w:rsidRPr="00767132">
        <w:rPr>
          <w:sz w:val="24"/>
          <w:szCs w:val="24"/>
          <w:lang w:bidi="ne-NP"/>
        </w:rPr>
        <w:t>Molecules</w:t>
      </w:r>
      <w:r w:rsidR="004C01B9" w:rsidRPr="004C01B9">
        <w:rPr>
          <w:i/>
          <w:iCs/>
          <w:sz w:val="24"/>
          <w:szCs w:val="24"/>
          <w:lang w:bidi="ne-NP"/>
        </w:rPr>
        <w:t>.</w:t>
      </w:r>
      <w:r w:rsidRPr="004C01B9">
        <w:rPr>
          <w:sz w:val="24"/>
          <w:szCs w:val="24"/>
          <w:lang w:bidi="ne-NP"/>
        </w:rPr>
        <w:t xml:space="preserve"> 14</w:t>
      </w:r>
      <w:r w:rsidRPr="004C01B9">
        <w:rPr>
          <w:b/>
          <w:bCs/>
          <w:sz w:val="24"/>
          <w:szCs w:val="24"/>
          <w:lang w:bidi="ne-NP"/>
        </w:rPr>
        <w:t>,</w:t>
      </w:r>
      <w:r w:rsidRPr="004C01B9">
        <w:rPr>
          <w:sz w:val="24"/>
          <w:szCs w:val="24"/>
          <w:lang w:bidi="ne-NP"/>
        </w:rPr>
        <w:t xml:space="preserve"> 4707-4714.</w:t>
      </w:r>
    </w:p>
    <w:p w:rsidR="00A70198" w:rsidRPr="00086002" w:rsidRDefault="00A70198" w:rsidP="00086002">
      <w:pPr>
        <w:pStyle w:val="EndNoteBibliography"/>
        <w:spacing w:after="0"/>
        <w:ind w:left="720" w:hanging="720"/>
        <w:rPr>
          <w:sz w:val="24"/>
          <w:szCs w:val="24"/>
        </w:rPr>
      </w:pPr>
      <w:r w:rsidRPr="004C01B9">
        <w:rPr>
          <w:sz w:val="24"/>
          <w:szCs w:val="24"/>
          <w:lang w:bidi="ne-NP"/>
        </w:rPr>
        <w:t>V</w:t>
      </w:r>
      <w:r w:rsidR="00D8692D" w:rsidRPr="004C01B9">
        <w:rPr>
          <w:sz w:val="24"/>
          <w:szCs w:val="24"/>
          <w:lang w:bidi="ne-NP"/>
        </w:rPr>
        <w:t>algas</w:t>
      </w:r>
      <w:r w:rsidR="00767132">
        <w:rPr>
          <w:sz w:val="24"/>
          <w:szCs w:val="24"/>
          <w:lang w:bidi="ne-NP"/>
        </w:rPr>
        <w:t xml:space="preserve"> C</w:t>
      </w:r>
      <w:r w:rsidRPr="004C01B9">
        <w:rPr>
          <w:sz w:val="24"/>
          <w:szCs w:val="24"/>
          <w:lang w:bidi="ne-NP"/>
        </w:rPr>
        <w:t>, S</w:t>
      </w:r>
      <w:r w:rsidR="00D8692D" w:rsidRPr="004C01B9">
        <w:rPr>
          <w:sz w:val="24"/>
          <w:szCs w:val="24"/>
          <w:lang w:bidi="ne-NP"/>
        </w:rPr>
        <w:t>ouza</w:t>
      </w:r>
      <w:r w:rsidR="00767132">
        <w:rPr>
          <w:sz w:val="24"/>
          <w:szCs w:val="24"/>
          <w:lang w:bidi="ne-NP"/>
        </w:rPr>
        <w:t xml:space="preserve"> SMD</w:t>
      </w:r>
      <w:r w:rsidRPr="004C01B9">
        <w:rPr>
          <w:sz w:val="24"/>
          <w:szCs w:val="24"/>
          <w:lang w:bidi="ne-NP"/>
        </w:rPr>
        <w:t>, S</w:t>
      </w:r>
      <w:r w:rsidR="00D8692D" w:rsidRPr="004C01B9">
        <w:rPr>
          <w:sz w:val="24"/>
          <w:szCs w:val="24"/>
          <w:lang w:bidi="ne-NP"/>
        </w:rPr>
        <w:t>mânia</w:t>
      </w:r>
      <w:r w:rsidR="00767132">
        <w:rPr>
          <w:sz w:val="24"/>
          <w:szCs w:val="24"/>
          <w:lang w:bidi="ne-NP"/>
        </w:rPr>
        <w:t xml:space="preserve"> EFA. &amp; JR AS</w:t>
      </w:r>
      <w:r w:rsidRPr="004C01B9">
        <w:rPr>
          <w:sz w:val="24"/>
          <w:szCs w:val="24"/>
          <w:lang w:bidi="ne-NP"/>
        </w:rPr>
        <w:t xml:space="preserve"> </w:t>
      </w:r>
      <w:r w:rsidR="00912E3A">
        <w:rPr>
          <w:sz w:val="24"/>
          <w:szCs w:val="24"/>
          <w:lang w:bidi="ne-NP"/>
        </w:rPr>
        <w:t>(</w:t>
      </w:r>
      <w:r w:rsidRPr="004C01B9">
        <w:rPr>
          <w:sz w:val="24"/>
          <w:szCs w:val="24"/>
          <w:lang w:bidi="ne-NP"/>
        </w:rPr>
        <w:t>2007</w:t>
      </w:r>
      <w:r w:rsidR="00912E3A">
        <w:rPr>
          <w:sz w:val="24"/>
          <w:szCs w:val="24"/>
          <w:lang w:bidi="ne-NP"/>
        </w:rPr>
        <w:t>)</w:t>
      </w:r>
      <w:r w:rsidRPr="004C01B9">
        <w:rPr>
          <w:sz w:val="24"/>
          <w:szCs w:val="24"/>
          <w:lang w:bidi="ne-NP"/>
        </w:rPr>
        <w:t>. Screening methods to determine antibacterial activity of natural products.</w:t>
      </w:r>
      <w:r w:rsidR="004C01B9" w:rsidRPr="004C01B9">
        <w:rPr>
          <w:sz w:val="24"/>
          <w:szCs w:val="24"/>
          <w:lang w:bidi="ne-NP"/>
        </w:rPr>
        <w:t xml:space="preserve"> </w:t>
      </w:r>
      <w:r w:rsidR="004C01B9" w:rsidRPr="00767132">
        <w:rPr>
          <w:sz w:val="24"/>
          <w:szCs w:val="24"/>
          <w:lang w:bidi="ne-NP"/>
        </w:rPr>
        <w:t>Brazilian Journal of Microbiology</w:t>
      </w:r>
      <w:r w:rsidR="004C01B9" w:rsidRPr="004C01B9">
        <w:rPr>
          <w:i/>
          <w:iCs/>
          <w:sz w:val="24"/>
          <w:szCs w:val="24"/>
          <w:lang w:bidi="ne-NP"/>
        </w:rPr>
        <w:t>.</w:t>
      </w:r>
      <w:r w:rsidR="004C01B9" w:rsidRPr="004C01B9">
        <w:rPr>
          <w:rFonts w:ascii="Segoe UI" w:hAnsi="Segoe UI" w:cs="Segoe UI"/>
          <w:sz w:val="24"/>
          <w:szCs w:val="24"/>
          <w:lang w:bidi="ne-NP"/>
        </w:rPr>
        <w:t xml:space="preserve"> </w:t>
      </w:r>
      <w:r w:rsidRPr="004C01B9">
        <w:rPr>
          <w:sz w:val="24"/>
          <w:szCs w:val="24"/>
          <w:lang w:bidi="ne-NP"/>
        </w:rPr>
        <w:t>369-379</w:t>
      </w:r>
      <w:r w:rsidR="004C01B9">
        <w:rPr>
          <w:sz w:val="24"/>
          <w:szCs w:val="24"/>
          <w:lang w:bidi="ne-NP"/>
        </w:rPr>
        <w:t>.</w:t>
      </w:r>
    </w:p>
    <w:p w:rsidR="00086002" w:rsidRPr="001270C6" w:rsidRDefault="00086002" w:rsidP="00086002">
      <w:pPr>
        <w:pStyle w:val="EndNoteBibliography"/>
        <w:spacing w:after="0"/>
        <w:ind w:left="720" w:hanging="720"/>
        <w:rPr>
          <w:sz w:val="24"/>
          <w:szCs w:val="24"/>
          <w:lang w:bidi="ne-NP"/>
        </w:rPr>
      </w:pPr>
      <w:r w:rsidRPr="001270C6">
        <w:rPr>
          <w:sz w:val="24"/>
          <w:szCs w:val="24"/>
          <w:lang w:bidi="ne-NP"/>
        </w:rPr>
        <w:t xml:space="preserve">World health organization (WHO) </w:t>
      </w:r>
      <w:r w:rsidR="0076127F" w:rsidRPr="0076127F">
        <w:rPr>
          <w:sz w:val="24"/>
          <w:szCs w:val="24"/>
          <w:lang w:bidi="ne-NP"/>
        </w:rPr>
        <w:t>(2016)</w:t>
      </w:r>
      <w:r w:rsidRPr="001270C6">
        <w:rPr>
          <w:sz w:val="24"/>
          <w:szCs w:val="24"/>
          <w:lang w:bidi="ne-NP"/>
        </w:rPr>
        <w:t xml:space="preserve">. </w:t>
      </w:r>
      <w:r w:rsidRPr="00767132">
        <w:rPr>
          <w:sz w:val="24"/>
          <w:szCs w:val="24"/>
          <w:lang w:bidi="ne-NP"/>
        </w:rPr>
        <w:t>Antimicrobial resistance</w:t>
      </w:r>
      <w:r w:rsidRPr="001270C6">
        <w:rPr>
          <w:sz w:val="24"/>
          <w:szCs w:val="24"/>
          <w:lang w:bidi="ne-NP"/>
        </w:rPr>
        <w:t xml:space="preserve">. Available: </w:t>
      </w:r>
      <w:hyperlink r:id="rId27" w:history="1">
        <w:r w:rsidRPr="001270C6">
          <w:rPr>
            <w:rStyle w:val="Hyperlink"/>
            <w:color w:val="auto"/>
            <w:sz w:val="24"/>
            <w:szCs w:val="24"/>
            <w:u w:val="none"/>
            <w:lang w:bidi="ne-NP"/>
          </w:rPr>
          <w:t>http://www.who.int/</w:t>
        </w:r>
      </w:hyperlink>
      <w:r w:rsidRPr="001270C6">
        <w:rPr>
          <w:sz w:val="24"/>
          <w:szCs w:val="24"/>
          <w:lang w:bidi="ne-NP"/>
        </w:rPr>
        <w:t>.</w:t>
      </w:r>
    </w:p>
    <w:p w:rsidR="00D571CF" w:rsidRPr="00D8692D" w:rsidRDefault="00D359CA" w:rsidP="00D9190E">
      <w:pPr>
        <w:pStyle w:val="EndNoteBibliography"/>
        <w:spacing w:after="0"/>
        <w:ind w:left="720" w:hanging="720"/>
        <w:rPr>
          <w:sz w:val="24"/>
          <w:szCs w:val="24"/>
        </w:rPr>
      </w:pPr>
      <w:r w:rsidRPr="00D8692D">
        <w:rPr>
          <w:color w:val="000000" w:themeColor="text1"/>
          <w:sz w:val="24"/>
          <w:szCs w:val="24"/>
        </w:rPr>
        <w:fldChar w:fldCharType="begin"/>
      </w:r>
      <w:r w:rsidR="00D571CF" w:rsidRPr="00D8692D">
        <w:rPr>
          <w:color w:val="000000" w:themeColor="text1"/>
          <w:sz w:val="24"/>
          <w:szCs w:val="24"/>
        </w:rPr>
        <w:instrText xml:space="preserve"> ADDIN EN.REFLIST </w:instrText>
      </w:r>
      <w:r w:rsidRPr="00D8692D">
        <w:rPr>
          <w:color w:val="000000" w:themeColor="text1"/>
          <w:sz w:val="24"/>
          <w:szCs w:val="24"/>
        </w:rPr>
        <w:fldChar w:fldCharType="separate"/>
      </w:r>
    </w:p>
    <w:p w:rsidR="00D571CF" w:rsidRPr="00D571CF" w:rsidRDefault="00D359CA" w:rsidP="00D571CF">
      <w:pPr>
        <w:rPr>
          <w:rFonts w:ascii="Times New Roman" w:hAnsi="Times New Roman" w:cs="Times New Roman"/>
          <w:sz w:val="24"/>
          <w:szCs w:val="24"/>
        </w:rPr>
        <w:sectPr w:rsidR="00D571CF" w:rsidRPr="00D571CF" w:rsidSect="00B27362">
          <w:pgSz w:w="11907" w:h="16839" w:code="9"/>
          <w:pgMar w:top="1440" w:right="1440" w:bottom="1440" w:left="2880" w:header="720" w:footer="720" w:gutter="0"/>
          <w:pgNumType w:start="1"/>
          <w:cols w:space="720"/>
          <w:titlePg/>
          <w:docGrid w:linePitch="360"/>
        </w:sectPr>
      </w:pPr>
      <w:r w:rsidRPr="00D8692D">
        <w:rPr>
          <w:rFonts w:ascii="Times New Roman" w:hAnsi="Times New Roman" w:cs="Times New Roman"/>
          <w:color w:val="000000" w:themeColor="text1"/>
          <w:sz w:val="24"/>
          <w:szCs w:val="24"/>
        </w:rPr>
        <w:fldChar w:fldCharType="end"/>
      </w:r>
    </w:p>
    <w:p w:rsidR="00D571CF" w:rsidRPr="00D571CF" w:rsidRDefault="00D571CF" w:rsidP="00D571CF">
      <w:pPr>
        <w:spacing w:line="360" w:lineRule="auto"/>
        <w:jc w:val="center"/>
        <w:rPr>
          <w:rFonts w:ascii="Times New Roman" w:hAnsi="Times New Roman" w:cs="Times New Roman"/>
          <w:b/>
          <w:bCs/>
          <w:sz w:val="32"/>
          <w:szCs w:val="32"/>
        </w:rPr>
      </w:pPr>
      <w:r w:rsidRPr="00D571CF">
        <w:rPr>
          <w:rFonts w:ascii="Times New Roman" w:hAnsi="Times New Roman" w:cs="Times New Roman"/>
          <w:b/>
          <w:bCs/>
          <w:sz w:val="32"/>
          <w:szCs w:val="32"/>
        </w:rPr>
        <w:lastRenderedPageBreak/>
        <w:t>APPENDICES</w:t>
      </w:r>
    </w:p>
    <w:p w:rsidR="00D571CF" w:rsidRPr="00D571CF" w:rsidRDefault="00D571CF" w:rsidP="00D571CF">
      <w:pPr>
        <w:spacing w:line="360" w:lineRule="auto"/>
        <w:jc w:val="center"/>
        <w:outlineLvl w:val="0"/>
        <w:rPr>
          <w:rFonts w:ascii="Times New Roman" w:hAnsi="Times New Roman" w:cs="Times New Roman"/>
          <w:b/>
          <w:bCs/>
          <w:sz w:val="28"/>
          <w:szCs w:val="28"/>
        </w:rPr>
      </w:pPr>
      <w:bookmarkStart w:id="45" w:name="_Toc464717342"/>
      <w:r w:rsidRPr="00D571CF">
        <w:rPr>
          <w:rFonts w:ascii="Times New Roman" w:hAnsi="Times New Roman" w:cs="Times New Roman"/>
          <w:b/>
          <w:bCs/>
          <w:sz w:val="28"/>
          <w:szCs w:val="28"/>
        </w:rPr>
        <w:t>APPENDIX I: MATERIALS USED</w:t>
      </w:r>
      <w:bookmarkEnd w:id="45"/>
    </w:p>
    <w:p w:rsidR="00D571CF" w:rsidRPr="00D571CF" w:rsidRDefault="00D571CF" w:rsidP="00D571CF">
      <w:pPr>
        <w:spacing w:after="0" w:line="360" w:lineRule="auto"/>
        <w:rPr>
          <w:rFonts w:ascii="Times New Roman" w:hAnsi="Times New Roman" w:cs="Times New Roman"/>
          <w:b/>
          <w:bCs/>
          <w:sz w:val="24"/>
          <w:szCs w:val="24"/>
        </w:rPr>
      </w:pPr>
      <w:r w:rsidRPr="00D571CF">
        <w:rPr>
          <w:rFonts w:ascii="Times New Roman" w:hAnsi="Times New Roman" w:cs="Times New Roman"/>
          <w:b/>
          <w:bCs/>
          <w:sz w:val="24"/>
          <w:szCs w:val="24"/>
        </w:rPr>
        <w:t xml:space="preserve">Glassware: </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Pipettes</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Test tubes</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Petri plates</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Conical flask</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Round bottom flask</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Beakers</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Glass rods</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Glass tubes</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Slides</w:t>
      </w:r>
    </w:p>
    <w:p w:rsidR="00D571CF" w:rsidRPr="00D571CF" w:rsidRDefault="00D571CF" w:rsidP="00D571CF">
      <w:pPr>
        <w:spacing w:after="0" w:line="360" w:lineRule="auto"/>
        <w:rPr>
          <w:rFonts w:ascii="Times New Roman" w:hAnsi="Times New Roman" w:cs="Times New Roman"/>
          <w:b/>
          <w:bCs/>
          <w:sz w:val="24"/>
          <w:szCs w:val="24"/>
        </w:rPr>
      </w:pPr>
      <w:r w:rsidRPr="00D571CF">
        <w:rPr>
          <w:rFonts w:ascii="Times New Roman" w:hAnsi="Times New Roman" w:cs="Times New Roman"/>
          <w:b/>
          <w:bCs/>
          <w:sz w:val="24"/>
          <w:szCs w:val="24"/>
        </w:rPr>
        <w:t xml:space="preserve">Equipments: </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Autoclave</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Soxhlet apparatus</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Hot air oven</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Microscope</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Refrigerator</w:t>
      </w:r>
    </w:p>
    <w:p w:rsidR="00D571CF" w:rsidRPr="00D571CF" w:rsidRDefault="00D571CF" w:rsidP="00D571CF">
      <w:pPr>
        <w:spacing w:after="0" w:line="360" w:lineRule="auto"/>
        <w:rPr>
          <w:rFonts w:ascii="Times New Roman" w:hAnsi="Times New Roman" w:cs="Times New Roman"/>
          <w:b/>
          <w:bCs/>
          <w:sz w:val="24"/>
          <w:szCs w:val="24"/>
        </w:rPr>
      </w:pPr>
      <w:r w:rsidRPr="00D571CF">
        <w:rPr>
          <w:rFonts w:ascii="Times New Roman" w:hAnsi="Times New Roman" w:cs="Times New Roman"/>
          <w:b/>
          <w:bCs/>
          <w:sz w:val="24"/>
          <w:szCs w:val="24"/>
        </w:rPr>
        <w:t>Chemicals</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Ethanol</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Chloroform</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Ethyl acetate</w:t>
      </w:r>
    </w:p>
    <w:p w:rsidR="00D571CF" w:rsidRPr="00D571CF" w:rsidRDefault="00D571CF" w:rsidP="00D571CF">
      <w:pPr>
        <w:spacing w:after="0" w:line="360" w:lineRule="auto"/>
        <w:rPr>
          <w:rFonts w:ascii="Times New Roman" w:hAnsi="Times New Roman" w:cs="Times New Roman"/>
        </w:rPr>
      </w:pPr>
      <w:r w:rsidRPr="00D571CF">
        <w:rPr>
          <w:rFonts w:ascii="Times New Roman" w:hAnsi="Times New Roman" w:cs="Times New Roman"/>
          <w:b/>
          <w:bCs/>
          <w:sz w:val="24"/>
          <w:szCs w:val="24"/>
        </w:rPr>
        <w:t>Materials:</w:t>
      </w:r>
      <w:r w:rsidRPr="00D571CF">
        <w:rPr>
          <w:rFonts w:ascii="Times New Roman" w:hAnsi="Times New Roman" w:cs="Times New Roman"/>
        </w:rPr>
        <w:t xml:space="preserve"> </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Motor and pestle</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Test-tube rack</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Wash bottle</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Burner</w:t>
      </w:r>
    </w:p>
    <w:p w:rsidR="00D571CF" w:rsidRPr="00D571CF" w:rsidRDefault="00D571CF" w:rsidP="00D571CF">
      <w:pPr>
        <w:spacing w:after="0" w:line="360" w:lineRule="auto"/>
        <w:rPr>
          <w:rFonts w:ascii="Times New Roman" w:hAnsi="Times New Roman" w:cs="Times New Roman"/>
          <w:b/>
          <w:bCs/>
          <w:sz w:val="24"/>
          <w:szCs w:val="24"/>
        </w:rPr>
      </w:pPr>
      <w:r w:rsidRPr="00D571CF">
        <w:rPr>
          <w:rFonts w:ascii="Times New Roman" w:hAnsi="Times New Roman" w:cs="Times New Roman"/>
          <w:b/>
          <w:bCs/>
          <w:sz w:val="24"/>
          <w:szCs w:val="24"/>
        </w:rPr>
        <w:t xml:space="preserve">Others: </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sz w:val="24"/>
          <w:szCs w:val="24"/>
        </w:rPr>
        <w:t>Cotton swab</w:t>
      </w:r>
    </w:p>
    <w:p w:rsidR="00D571CF" w:rsidRPr="00D571CF" w:rsidRDefault="00D571CF" w:rsidP="00D571CF">
      <w:pPr>
        <w:spacing w:after="0" w:line="360" w:lineRule="auto"/>
        <w:rPr>
          <w:rFonts w:ascii="Times New Roman" w:hAnsi="Times New Roman" w:cs="Times New Roman"/>
          <w:b/>
          <w:bCs/>
          <w:sz w:val="24"/>
          <w:szCs w:val="24"/>
        </w:rPr>
      </w:pPr>
      <w:r w:rsidRPr="00D571CF">
        <w:rPr>
          <w:rFonts w:ascii="Times New Roman" w:hAnsi="Times New Roman" w:cs="Times New Roman"/>
          <w:b/>
          <w:bCs/>
          <w:sz w:val="24"/>
          <w:szCs w:val="24"/>
        </w:rPr>
        <w:t>Sample:</w:t>
      </w:r>
    </w:p>
    <w:p w:rsidR="00D571CF" w:rsidRPr="00D571CF" w:rsidRDefault="00D571CF" w:rsidP="00D571CF">
      <w:pPr>
        <w:spacing w:after="0" w:line="360" w:lineRule="auto"/>
        <w:ind w:left="720"/>
        <w:rPr>
          <w:rFonts w:ascii="Times New Roman" w:hAnsi="Times New Roman" w:cs="Times New Roman"/>
          <w:sz w:val="24"/>
          <w:szCs w:val="24"/>
        </w:rPr>
      </w:pPr>
      <w:r w:rsidRPr="00D571CF">
        <w:rPr>
          <w:rFonts w:ascii="Times New Roman" w:hAnsi="Times New Roman" w:cs="Times New Roman"/>
          <w:i/>
          <w:iCs/>
          <w:sz w:val="24"/>
          <w:szCs w:val="24"/>
        </w:rPr>
        <w:t>Thuja</w:t>
      </w:r>
      <w:r w:rsidRPr="00D571CF">
        <w:rPr>
          <w:rFonts w:ascii="Times New Roman" w:hAnsi="Times New Roman" w:cs="Times New Roman"/>
          <w:sz w:val="24"/>
          <w:szCs w:val="24"/>
        </w:rPr>
        <w:t xml:space="preserve"> leaves</w:t>
      </w:r>
    </w:p>
    <w:p w:rsidR="00D571CF" w:rsidRPr="00D571CF" w:rsidRDefault="00D571CF" w:rsidP="00D571CF">
      <w:pPr>
        <w:rPr>
          <w:rFonts w:ascii="Times New Roman" w:hAnsi="Times New Roman" w:cs="Times New Roman"/>
          <w:sz w:val="24"/>
          <w:szCs w:val="24"/>
        </w:rPr>
      </w:pPr>
    </w:p>
    <w:p w:rsidR="00D571CF" w:rsidRPr="00D571CF" w:rsidRDefault="00D571CF" w:rsidP="00D571CF">
      <w:pPr>
        <w:spacing w:line="360" w:lineRule="auto"/>
        <w:jc w:val="center"/>
        <w:outlineLvl w:val="0"/>
        <w:rPr>
          <w:rFonts w:ascii="Times New Roman" w:hAnsi="Times New Roman" w:cs="Times New Roman"/>
          <w:b/>
          <w:bCs/>
          <w:sz w:val="28"/>
          <w:szCs w:val="28"/>
        </w:rPr>
      </w:pPr>
      <w:bookmarkStart w:id="46" w:name="_Toc464717343"/>
      <w:r w:rsidRPr="00D571CF">
        <w:rPr>
          <w:rFonts w:ascii="Times New Roman" w:hAnsi="Times New Roman" w:cs="Times New Roman"/>
          <w:b/>
          <w:bCs/>
          <w:sz w:val="28"/>
          <w:szCs w:val="28"/>
        </w:rPr>
        <w:lastRenderedPageBreak/>
        <w:t>APPENDIX II: COMPOSITION OF MEDIA USED</w:t>
      </w:r>
      <w:bookmarkEnd w:id="46"/>
    </w:p>
    <w:p w:rsidR="00D571CF" w:rsidRPr="00D571CF" w:rsidRDefault="00D571CF" w:rsidP="00D571CF">
      <w:pPr>
        <w:spacing w:line="360" w:lineRule="auto"/>
        <w:jc w:val="center"/>
        <w:outlineLvl w:val="0"/>
        <w:rPr>
          <w:rFonts w:ascii="Times New Roman" w:hAnsi="Times New Roman" w:cs="Times New Roman"/>
          <w:b/>
          <w:bCs/>
          <w:sz w:val="24"/>
          <w:szCs w:val="24"/>
        </w:rPr>
      </w:pPr>
    </w:p>
    <w:p w:rsidR="00D571CF" w:rsidRPr="00D571CF" w:rsidRDefault="00D571CF" w:rsidP="00D571CF">
      <w:pPr>
        <w:spacing w:line="360" w:lineRule="auto"/>
        <w:rPr>
          <w:rFonts w:ascii="Times New Roman" w:hAnsi="Times New Roman" w:cs="Times New Roman"/>
          <w:b/>
          <w:bCs/>
          <w:sz w:val="24"/>
          <w:szCs w:val="24"/>
        </w:rPr>
      </w:pPr>
      <w:r w:rsidRPr="00D571CF">
        <w:rPr>
          <w:rFonts w:ascii="Times New Roman" w:hAnsi="Times New Roman" w:cs="Times New Roman"/>
          <w:b/>
          <w:bCs/>
          <w:sz w:val="24"/>
          <w:szCs w:val="24"/>
        </w:rPr>
        <w:t>Nutrient broth</w:t>
      </w:r>
    </w:p>
    <w:p w:rsidR="00D571CF" w:rsidRPr="00D571CF" w:rsidRDefault="00D571CF" w:rsidP="00D571CF">
      <w:pPr>
        <w:spacing w:line="360" w:lineRule="auto"/>
        <w:ind w:left="720"/>
        <w:contextualSpacing/>
        <w:rPr>
          <w:rFonts w:ascii="Times New Roman" w:hAnsi="Times New Roman" w:cs="Times New Roman"/>
          <w:b/>
          <w:bCs/>
          <w:sz w:val="24"/>
          <w:szCs w:val="24"/>
        </w:rPr>
      </w:pPr>
      <w:r w:rsidRPr="00D571CF">
        <w:rPr>
          <w:rFonts w:ascii="Times New Roman" w:hAnsi="Times New Roman" w:cs="Times New Roman"/>
          <w:b/>
          <w:bCs/>
          <w:sz w:val="24"/>
          <w:szCs w:val="24"/>
        </w:rPr>
        <w:t>Ingredients</w:t>
      </w:r>
      <w:r w:rsidRPr="00D571CF">
        <w:rPr>
          <w:rFonts w:ascii="Times New Roman" w:hAnsi="Times New Roman" w:cs="Times New Roman"/>
          <w:b/>
          <w:bCs/>
          <w:sz w:val="24"/>
          <w:szCs w:val="24"/>
        </w:rPr>
        <w:tab/>
      </w:r>
      <w:r w:rsidRPr="00D571CF">
        <w:rPr>
          <w:rFonts w:ascii="Times New Roman" w:hAnsi="Times New Roman" w:cs="Times New Roman"/>
          <w:b/>
          <w:bCs/>
          <w:sz w:val="24"/>
          <w:szCs w:val="24"/>
        </w:rPr>
        <w:tab/>
      </w:r>
      <w:r w:rsidRPr="00D571CF">
        <w:rPr>
          <w:rFonts w:ascii="Times New Roman" w:hAnsi="Times New Roman" w:cs="Times New Roman"/>
          <w:b/>
          <w:bCs/>
          <w:sz w:val="24"/>
          <w:szCs w:val="24"/>
        </w:rPr>
        <w:tab/>
        <w:t>Gm/l</w:t>
      </w:r>
    </w:p>
    <w:p w:rsidR="00D571CF" w:rsidRPr="00D571CF" w:rsidRDefault="00D571CF" w:rsidP="00D571CF">
      <w:pPr>
        <w:spacing w:line="360" w:lineRule="auto"/>
        <w:ind w:left="720"/>
        <w:contextualSpacing/>
        <w:rPr>
          <w:rFonts w:ascii="Times New Roman" w:hAnsi="Times New Roman" w:cs="Times New Roman"/>
          <w:sz w:val="24"/>
          <w:szCs w:val="24"/>
        </w:rPr>
      </w:pPr>
      <w:r w:rsidRPr="00D571CF">
        <w:rPr>
          <w:rFonts w:ascii="Times New Roman" w:hAnsi="Times New Roman" w:cs="Times New Roman"/>
          <w:sz w:val="24"/>
          <w:szCs w:val="24"/>
        </w:rPr>
        <w:t>Peptone</w:t>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5</w:t>
      </w:r>
    </w:p>
    <w:p w:rsidR="00D571CF" w:rsidRPr="00D571CF" w:rsidRDefault="00D571CF" w:rsidP="00D571CF">
      <w:pPr>
        <w:spacing w:line="360" w:lineRule="auto"/>
        <w:ind w:left="720"/>
        <w:contextualSpacing/>
        <w:rPr>
          <w:rFonts w:ascii="Times New Roman" w:hAnsi="Times New Roman" w:cs="Times New Roman"/>
          <w:sz w:val="24"/>
          <w:szCs w:val="24"/>
        </w:rPr>
      </w:pPr>
      <w:r w:rsidRPr="00D571CF">
        <w:rPr>
          <w:rFonts w:ascii="Times New Roman" w:hAnsi="Times New Roman" w:cs="Times New Roman"/>
          <w:sz w:val="24"/>
          <w:szCs w:val="24"/>
        </w:rPr>
        <w:t xml:space="preserve">Sodium chloride </w:t>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5</w:t>
      </w:r>
    </w:p>
    <w:p w:rsidR="00D571CF" w:rsidRPr="00D571CF" w:rsidRDefault="00D571CF" w:rsidP="00D571CF">
      <w:pPr>
        <w:spacing w:line="360" w:lineRule="auto"/>
        <w:ind w:left="720"/>
        <w:contextualSpacing/>
        <w:rPr>
          <w:rFonts w:ascii="Times New Roman" w:hAnsi="Times New Roman" w:cs="Times New Roman"/>
          <w:sz w:val="24"/>
          <w:szCs w:val="24"/>
        </w:rPr>
      </w:pPr>
      <w:r w:rsidRPr="00D571CF">
        <w:rPr>
          <w:rFonts w:ascii="Times New Roman" w:hAnsi="Times New Roman" w:cs="Times New Roman"/>
          <w:sz w:val="24"/>
          <w:szCs w:val="24"/>
        </w:rPr>
        <w:t>Beef extract</w:t>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1.5</w:t>
      </w:r>
    </w:p>
    <w:p w:rsidR="00D571CF" w:rsidRPr="00D571CF" w:rsidRDefault="00D571CF" w:rsidP="00D571CF">
      <w:pPr>
        <w:spacing w:line="360" w:lineRule="auto"/>
        <w:ind w:left="720"/>
        <w:contextualSpacing/>
        <w:rPr>
          <w:rFonts w:ascii="Times New Roman" w:hAnsi="Times New Roman" w:cs="Times New Roman"/>
          <w:sz w:val="24"/>
          <w:szCs w:val="24"/>
        </w:rPr>
      </w:pPr>
      <w:r w:rsidRPr="00D571CF">
        <w:rPr>
          <w:rFonts w:ascii="Times New Roman" w:hAnsi="Times New Roman" w:cs="Times New Roman"/>
          <w:sz w:val="24"/>
          <w:szCs w:val="24"/>
        </w:rPr>
        <w:t>Yeast extract</w:t>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1.5</w:t>
      </w:r>
    </w:p>
    <w:p w:rsidR="00D571CF" w:rsidRPr="00D571CF" w:rsidRDefault="00D571CF" w:rsidP="00D571CF">
      <w:pPr>
        <w:spacing w:line="360" w:lineRule="auto"/>
        <w:ind w:left="720"/>
        <w:contextualSpacing/>
        <w:rPr>
          <w:rFonts w:ascii="Times New Roman" w:hAnsi="Times New Roman" w:cs="Times New Roman"/>
          <w:sz w:val="24"/>
          <w:szCs w:val="24"/>
        </w:rPr>
      </w:pPr>
      <w:r w:rsidRPr="00D571CF">
        <w:rPr>
          <w:rFonts w:ascii="Times New Roman" w:hAnsi="Times New Roman" w:cs="Times New Roman"/>
          <w:sz w:val="24"/>
          <w:szCs w:val="24"/>
        </w:rPr>
        <w:t>Agar</w:t>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15</w:t>
      </w:r>
    </w:p>
    <w:p w:rsidR="00D571CF" w:rsidRPr="00D571CF" w:rsidRDefault="00D571CF" w:rsidP="00D571CF">
      <w:pPr>
        <w:spacing w:line="360" w:lineRule="auto"/>
        <w:ind w:left="720"/>
        <w:contextualSpacing/>
        <w:rPr>
          <w:rFonts w:ascii="Times New Roman" w:hAnsi="Times New Roman" w:cs="Times New Roman"/>
          <w:sz w:val="24"/>
          <w:szCs w:val="24"/>
        </w:rPr>
      </w:pPr>
      <w:r w:rsidRPr="00D571CF">
        <w:rPr>
          <w:rFonts w:ascii="Times New Roman" w:hAnsi="Times New Roman" w:cs="Times New Roman"/>
          <w:sz w:val="24"/>
          <w:szCs w:val="24"/>
        </w:rPr>
        <w:t>Final P</w:t>
      </w:r>
      <w:r w:rsidRPr="00D571CF">
        <w:rPr>
          <w:rFonts w:ascii="Times New Roman" w:hAnsi="Times New Roman" w:cs="Times New Roman"/>
          <w:sz w:val="24"/>
          <w:szCs w:val="24"/>
          <w:vertAlign w:val="superscript"/>
        </w:rPr>
        <w:t>H</w:t>
      </w:r>
      <w:r w:rsidRPr="00D571CF">
        <w:rPr>
          <w:rFonts w:ascii="Times New Roman" w:hAnsi="Times New Roman" w:cs="Times New Roman"/>
          <w:sz w:val="24"/>
          <w:szCs w:val="24"/>
          <w:vertAlign w:val="superscript"/>
        </w:rPr>
        <w:tab/>
      </w:r>
      <w:r w:rsidRPr="00D571CF">
        <w:rPr>
          <w:rFonts w:ascii="Times New Roman" w:hAnsi="Times New Roman" w:cs="Times New Roman"/>
          <w:sz w:val="24"/>
          <w:szCs w:val="24"/>
          <w:vertAlign w:val="superscript"/>
        </w:rPr>
        <w:tab/>
      </w:r>
      <w:r w:rsidRPr="00D571CF">
        <w:rPr>
          <w:rFonts w:ascii="Times New Roman" w:hAnsi="Times New Roman" w:cs="Times New Roman"/>
          <w:sz w:val="24"/>
          <w:szCs w:val="24"/>
          <w:vertAlign w:val="superscript"/>
        </w:rPr>
        <w:tab/>
      </w:r>
      <w:r w:rsidRPr="00D571CF">
        <w:rPr>
          <w:rFonts w:ascii="Times New Roman" w:hAnsi="Times New Roman" w:cs="Times New Roman"/>
          <w:sz w:val="24"/>
          <w:szCs w:val="24"/>
        </w:rPr>
        <w:t xml:space="preserve">    7.2</w:t>
      </w:r>
    </w:p>
    <w:p w:rsidR="00D571CF" w:rsidRPr="00D571CF" w:rsidRDefault="00D571CF" w:rsidP="00D571CF">
      <w:pPr>
        <w:spacing w:line="360" w:lineRule="auto"/>
        <w:ind w:left="720"/>
        <w:contextualSpacing/>
        <w:rPr>
          <w:rFonts w:ascii="Times New Roman" w:hAnsi="Times New Roman" w:cs="Times New Roman"/>
          <w:sz w:val="24"/>
          <w:szCs w:val="24"/>
        </w:rPr>
      </w:pPr>
    </w:p>
    <w:p w:rsidR="00D571CF" w:rsidRPr="00D571CF" w:rsidRDefault="00D571CF" w:rsidP="00D571CF">
      <w:pPr>
        <w:spacing w:line="360" w:lineRule="auto"/>
        <w:rPr>
          <w:rFonts w:ascii="Times New Roman" w:hAnsi="Times New Roman" w:cs="Times New Roman"/>
          <w:b/>
          <w:bCs/>
          <w:sz w:val="24"/>
          <w:szCs w:val="24"/>
        </w:rPr>
      </w:pPr>
      <w:r w:rsidRPr="00D571CF">
        <w:rPr>
          <w:rFonts w:ascii="Times New Roman" w:hAnsi="Times New Roman" w:cs="Times New Roman"/>
          <w:b/>
          <w:bCs/>
          <w:sz w:val="24"/>
          <w:szCs w:val="24"/>
        </w:rPr>
        <w:t>Muller Hinton Agar medium</w:t>
      </w:r>
    </w:p>
    <w:p w:rsidR="00D571CF" w:rsidRPr="00D571CF" w:rsidRDefault="00D571CF" w:rsidP="00D571CF">
      <w:pPr>
        <w:spacing w:line="360" w:lineRule="auto"/>
        <w:ind w:left="720"/>
        <w:contextualSpacing/>
        <w:rPr>
          <w:rFonts w:ascii="Times New Roman" w:hAnsi="Times New Roman" w:cs="Times New Roman"/>
          <w:b/>
          <w:bCs/>
          <w:sz w:val="24"/>
          <w:szCs w:val="24"/>
        </w:rPr>
      </w:pPr>
      <w:r w:rsidRPr="00D571CF">
        <w:rPr>
          <w:rFonts w:ascii="Times New Roman" w:hAnsi="Times New Roman" w:cs="Times New Roman"/>
          <w:b/>
          <w:bCs/>
          <w:sz w:val="24"/>
          <w:szCs w:val="24"/>
        </w:rPr>
        <w:t>Ingredients</w:t>
      </w:r>
      <w:r w:rsidRPr="00D571CF">
        <w:rPr>
          <w:rFonts w:ascii="Times New Roman" w:hAnsi="Times New Roman" w:cs="Times New Roman"/>
          <w:b/>
          <w:bCs/>
          <w:sz w:val="24"/>
          <w:szCs w:val="24"/>
        </w:rPr>
        <w:tab/>
      </w:r>
      <w:r w:rsidRPr="00D571CF">
        <w:rPr>
          <w:rFonts w:ascii="Times New Roman" w:hAnsi="Times New Roman" w:cs="Times New Roman"/>
          <w:b/>
          <w:bCs/>
          <w:sz w:val="24"/>
          <w:szCs w:val="24"/>
        </w:rPr>
        <w:tab/>
      </w:r>
      <w:r w:rsidRPr="00D571CF">
        <w:rPr>
          <w:rFonts w:ascii="Times New Roman" w:hAnsi="Times New Roman" w:cs="Times New Roman"/>
          <w:b/>
          <w:bCs/>
          <w:sz w:val="24"/>
          <w:szCs w:val="24"/>
        </w:rPr>
        <w:tab/>
        <w:t>Gm/l</w:t>
      </w:r>
    </w:p>
    <w:p w:rsidR="00D571CF" w:rsidRPr="00D571CF" w:rsidRDefault="00D571CF" w:rsidP="00D571CF">
      <w:pPr>
        <w:pStyle w:val="ListParagraph"/>
        <w:spacing w:line="360" w:lineRule="auto"/>
        <w:rPr>
          <w:rFonts w:ascii="Times New Roman" w:hAnsi="Times New Roman" w:cs="Times New Roman"/>
          <w:sz w:val="24"/>
          <w:szCs w:val="24"/>
        </w:rPr>
      </w:pPr>
      <w:r w:rsidRPr="00D571CF">
        <w:rPr>
          <w:rFonts w:ascii="Times New Roman" w:hAnsi="Times New Roman" w:cs="Times New Roman"/>
          <w:sz w:val="24"/>
          <w:szCs w:val="24"/>
        </w:rPr>
        <w:t>Beef extract</w:t>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2.0</w:t>
      </w:r>
    </w:p>
    <w:p w:rsidR="00D571CF" w:rsidRPr="00D571CF" w:rsidRDefault="00D571CF" w:rsidP="00D571CF">
      <w:pPr>
        <w:pStyle w:val="ListParagraph"/>
        <w:spacing w:line="360" w:lineRule="auto"/>
        <w:rPr>
          <w:rFonts w:ascii="Times New Roman" w:hAnsi="Times New Roman" w:cs="Times New Roman"/>
          <w:sz w:val="24"/>
          <w:szCs w:val="24"/>
        </w:rPr>
      </w:pPr>
      <w:r w:rsidRPr="00D571CF">
        <w:rPr>
          <w:rFonts w:ascii="Times New Roman" w:hAnsi="Times New Roman" w:cs="Times New Roman"/>
          <w:sz w:val="24"/>
          <w:szCs w:val="24"/>
        </w:rPr>
        <w:t>Acid hydrolysate of casein      17.5</w:t>
      </w:r>
    </w:p>
    <w:p w:rsidR="00D571CF" w:rsidRPr="00D571CF" w:rsidRDefault="00D571CF" w:rsidP="00D571CF">
      <w:pPr>
        <w:pStyle w:val="ListParagraph"/>
        <w:spacing w:line="360" w:lineRule="auto"/>
        <w:rPr>
          <w:rFonts w:ascii="Times New Roman" w:hAnsi="Times New Roman" w:cs="Times New Roman"/>
          <w:sz w:val="24"/>
          <w:szCs w:val="24"/>
        </w:rPr>
      </w:pPr>
      <w:r w:rsidRPr="00D571CF">
        <w:rPr>
          <w:rFonts w:ascii="Times New Roman" w:hAnsi="Times New Roman" w:cs="Times New Roman"/>
          <w:sz w:val="24"/>
          <w:szCs w:val="24"/>
        </w:rPr>
        <w:t>Starch</w:t>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1.5</w:t>
      </w:r>
    </w:p>
    <w:p w:rsidR="00D571CF" w:rsidRPr="00D571CF" w:rsidRDefault="00D571CF" w:rsidP="00D571CF">
      <w:pPr>
        <w:pStyle w:val="ListParagraph"/>
        <w:spacing w:line="360" w:lineRule="auto"/>
        <w:rPr>
          <w:rFonts w:ascii="Times New Roman" w:hAnsi="Times New Roman" w:cs="Times New Roman"/>
          <w:sz w:val="24"/>
          <w:szCs w:val="24"/>
        </w:rPr>
      </w:pPr>
      <w:r w:rsidRPr="00D571CF">
        <w:rPr>
          <w:rFonts w:ascii="Times New Roman" w:hAnsi="Times New Roman" w:cs="Times New Roman"/>
          <w:sz w:val="24"/>
          <w:szCs w:val="24"/>
        </w:rPr>
        <w:t>Agar</w:t>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17</w:t>
      </w:r>
    </w:p>
    <w:p w:rsidR="00D571CF" w:rsidRPr="00D571CF" w:rsidRDefault="00D571CF" w:rsidP="00D571CF">
      <w:pPr>
        <w:pStyle w:val="ListParagraph"/>
        <w:spacing w:line="360" w:lineRule="auto"/>
        <w:rPr>
          <w:rFonts w:ascii="Times New Roman" w:hAnsi="Times New Roman" w:cs="Times New Roman"/>
          <w:sz w:val="24"/>
          <w:szCs w:val="24"/>
        </w:rPr>
      </w:pPr>
      <w:r w:rsidRPr="00D571CF">
        <w:rPr>
          <w:rFonts w:ascii="Times New Roman" w:hAnsi="Times New Roman" w:cs="Times New Roman"/>
          <w:sz w:val="24"/>
          <w:szCs w:val="24"/>
        </w:rPr>
        <w:t>Final P</w:t>
      </w:r>
      <w:r w:rsidRPr="00D571CF">
        <w:rPr>
          <w:rFonts w:ascii="Times New Roman" w:hAnsi="Times New Roman" w:cs="Times New Roman"/>
          <w:sz w:val="24"/>
          <w:szCs w:val="24"/>
          <w:vertAlign w:val="superscript"/>
        </w:rPr>
        <w:t>H</w:t>
      </w:r>
      <w:r w:rsidRPr="00D571CF">
        <w:rPr>
          <w:rFonts w:ascii="Times New Roman" w:hAnsi="Times New Roman" w:cs="Times New Roman"/>
          <w:sz w:val="24"/>
          <w:szCs w:val="24"/>
        </w:rPr>
        <w:tab/>
      </w:r>
      <w:r w:rsidRPr="00D571CF">
        <w:rPr>
          <w:rFonts w:ascii="Times New Roman" w:hAnsi="Times New Roman" w:cs="Times New Roman"/>
          <w:sz w:val="24"/>
          <w:szCs w:val="24"/>
        </w:rPr>
        <w:tab/>
      </w:r>
      <w:r w:rsidRPr="00D571CF">
        <w:rPr>
          <w:rFonts w:ascii="Times New Roman" w:hAnsi="Times New Roman" w:cs="Times New Roman"/>
          <w:sz w:val="24"/>
          <w:szCs w:val="24"/>
        </w:rPr>
        <w:tab/>
        <w:t xml:space="preserve"> 7.3</w:t>
      </w:r>
    </w:p>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r w:rsidRPr="00D571CF">
        <w:rPr>
          <w:rFonts w:ascii="Times New Roman" w:hAnsi="Times New Roman" w:cs="Times New Roman"/>
          <w:sz w:val="24"/>
          <w:szCs w:val="24"/>
        </w:rPr>
        <w:br w:type="page"/>
      </w:r>
    </w:p>
    <w:p w:rsidR="00D571CF" w:rsidRPr="00D571CF" w:rsidRDefault="00D571CF" w:rsidP="00D571CF">
      <w:pPr>
        <w:jc w:val="center"/>
        <w:outlineLvl w:val="0"/>
        <w:rPr>
          <w:rFonts w:ascii="Times New Roman" w:hAnsi="Times New Roman" w:cs="Times New Roman"/>
          <w:b/>
          <w:bCs/>
          <w:sz w:val="28"/>
          <w:szCs w:val="28"/>
        </w:rPr>
      </w:pPr>
      <w:bookmarkStart w:id="47" w:name="_Toc464717344"/>
      <w:r w:rsidRPr="00D571CF">
        <w:rPr>
          <w:rFonts w:ascii="Times New Roman" w:hAnsi="Times New Roman" w:cs="Times New Roman"/>
          <w:b/>
          <w:bCs/>
          <w:sz w:val="28"/>
          <w:szCs w:val="28"/>
        </w:rPr>
        <w:lastRenderedPageBreak/>
        <w:t>APPENDIX III: TABLES</w:t>
      </w:r>
      <w:bookmarkEnd w:id="47"/>
    </w:p>
    <w:p w:rsidR="00D571CF" w:rsidRPr="00D571CF" w:rsidRDefault="00D571CF" w:rsidP="00D571CF">
      <w:pPr>
        <w:spacing w:line="360" w:lineRule="auto"/>
        <w:rPr>
          <w:rFonts w:ascii="Times New Roman" w:hAnsi="Times New Roman" w:cs="Times New Roman"/>
          <w:b/>
          <w:bCs/>
          <w:sz w:val="24"/>
          <w:szCs w:val="24"/>
        </w:rPr>
      </w:pPr>
      <w:r w:rsidRPr="00D571CF">
        <w:rPr>
          <w:rFonts w:ascii="Times New Roman" w:hAnsi="Times New Roman" w:cs="Times New Roman"/>
          <w:b/>
          <w:bCs/>
          <w:sz w:val="24"/>
          <w:szCs w:val="24"/>
        </w:rPr>
        <w:t>Table I: Effect of oleoresin on the isolates on both well and agar diffusion</w:t>
      </w:r>
    </w:p>
    <w:tbl>
      <w:tblPr>
        <w:tblStyle w:val="TableGrid"/>
        <w:tblW w:w="0" w:type="auto"/>
        <w:tblInd w:w="648" w:type="dxa"/>
        <w:tblLook w:val="04A0"/>
      </w:tblPr>
      <w:tblGrid>
        <w:gridCol w:w="583"/>
        <w:gridCol w:w="1331"/>
        <w:gridCol w:w="2600"/>
        <w:gridCol w:w="1355"/>
        <w:gridCol w:w="1286"/>
      </w:tblGrid>
      <w:tr w:rsidR="00D571CF" w:rsidRPr="00D571CF" w:rsidTr="00B27362">
        <w:trPr>
          <w:trHeight w:val="287"/>
        </w:trPr>
        <w:tc>
          <w:tcPr>
            <w:tcW w:w="583" w:type="dxa"/>
            <w:vMerge w:val="restart"/>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S.N </w:t>
            </w:r>
          </w:p>
        </w:tc>
        <w:tc>
          <w:tcPr>
            <w:tcW w:w="1397" w:type="dxa"/>
            <w:vMerge w:val="restart"/>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sz w:val="24"/>
                <w:szCs w:val="24"/>
              </w:rPr>
              <w:t>Materials used</w:t>
            </w:r>
          </w:p>
        </w:tc>
        <w:tc>
          <w:tcPr>
            <w:tcW w:w="2880" w:type="dxa"/>
            <w:vMerge w:val="restart"/>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sz w:val="24"/>
                <w:szCs w:val="24"/>
              </w:rPr>
              <w:t>Organism</w:t>
            </w:r>
          </w:p>
        </w:tc>
        <w:tc>
          <w:tcPr>
            <w:tcW w:w="2790" w:type="dxa"/>
            <w:gridSpan w:val="2"/>
            <w:tcBorders>
              <w:bottom w:val="single" w:sz="4" w:space="0" w:color="auto"/>
            </w:tcBorders>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Zone of inhibition in mm</w:t>
            </w:r>
          </w:p>
        </w:tc>
      </w:tr>
      <w:tr w:rsidR="00D571CF" w:rsidRPr="00D571CF" w:rsidTr="00B27362">
        <w:trPr>
          <w:trHeight w:val="260"/>
        </w:trPr>
        <w:tc>
          <w:tcPr>
            <w:tcW w:w="583" w:type="dxa"/>
            <w:vMerge/>
          </w:tcPr>
          <w:p w:rsidR="00D571CF" w:rsidRPr="00D571CF" w:rsidRDefault="00D571CF" w:rsidP="00B27362">
            <w:pPr>
              <w:spacing w:line="360" w:lineRule="auto"/>
              <w:rPr>
                <w:rFonts w:ascii="Times New Roman" w:hAnsi="Times New Roman" w:cs="Times New Roman"/>
                <w:sz w:val="24"/>
                <w:szCs w:val="24"/>
              </w:rPr>
            </w:pPr>
          </w:p>
        </w:tc>
        <w:tc>
          <w:tcPr>
            <w:tcW w:w="1397" w:type="dxa"/>
            <w:vMerge/>
          </w:tcPr>
          <w:p w:rsidR="00D571CF" w:rsidRPr="00D571CF" w:rsidRDefault="00D571CF" w:rsidP="00B27362">
            <w:pPr>
              <w:spacing w:line="360" w:lineRule="auto"/>
              <w:rPr>
                <w:rFonts w:ascii="Times New Roman" w:hAnsi="Times New Roman" w:cs="Times New Roman"/>
                <w:sz w:val="24"/>
                <w:szCs w:val="24"/>
              </w:rPr>
            </w:pPr>
          </w:p>
        </w:tc>
        <w:tc>
          <w:tcPr>
            <w:tcW w:w="2880" w:type="dxa"/>
            <w:vMerge/>
          </w:tcPr>
          <w:p w:rsidR="00D571CF" w:rsidRPr="00D571CF" w:rsidRDefault="00D571CF" w:rsidP="00B27362">
            <w:pPr>
              <w:spacing w:line="360" w:lineRule="auto"/>
              <w:rPr>
                <w:rFonts w:ascii="Times New Roman" w:hAnsi="Times New Roman" w:cs="Times New Roman"/>
                <w:sz w:val="24"/>
                <w:szCs w:val="24"/>
              </w:rPr>
            </w:pPr>
          </w:p>
        </w:tc>
        <w:tc>
          <w:tcPr>
            <w:tcW w:w="1440" w:type="dxa"/>
            <w:tcBorders>
              <w:top w:val="single" w:sz="4" w:space="0" w:color="auto"/>
            </w:tcBorders>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Well diffusion</w:t>
            </w:r>
          </w:p>
        </w:tc>
        <w:tc>
          <w:tcPr>
            <w:tcW w:w="1350" w:type="dxa"/>
            <w:tcBorders>
              <w:top w:val="single" w:sz="4" w:space="0" w:color="auto"/>
            </w:tcBorders>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Disc diffusion</w:t>
            </w:r>
          </w:p>
        </w:tc>
      </w:tr>
      <w:tr w:rsidR="00D571CF" w:rsidRPr="00D571CF" w:rsidTr="00B27362">
        <w:trPr>
          <w:trHeight w:val="440"/>
        </w:trPr>
        <w:tc>
          <w:tcPr>
            <w:tcW w:w="583"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sz w:val="24"/>
                <w:szCs w:val="24"/>
              </w:rPr>
              <w:t>1</w:t>
            </w:r>
          </w:p>
        </w:tc>
        <w:tc>
          <w:tcPr>
            <w:tcW w:w="1397" w:type="dxa"/>
            <w:vMerge w:val="restart"/>
          </w:tcPr>
          <w:p w:rsidR="00D571CF" w:rsidRPr="00D571CF" w:rsidRDefault="00D571CF" w:rsidP="00B27362">
            <w:pPr>
              <w:spacing w:line="360" w:lineRule="auto"/>
              <w:jc w:val="center"/>
              <w:rPr>
                <w:rFonts w:ascii="Times New Roman" w:hAnsi="Times New Roman" w:cs="Times New Roman"/>
                <w:i/>
                <w:iCs/>
                <w:sz w:val="24"/>
                <w:szCs w:val="24"/>
              </w:rPr>
            </w:pPr>
          </w:p>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i/>
                <w:iCs/>
                <w:sz w:val="24"/>
                <w:szCs w:val="24"/>
              </w:rPr>
              <w:t xml:space="preserve">Thuja </w:t>
            </w:r>
            <w:r w:rsidRPr="00D571CF">
              <w:rPr>
                <w:rFonts w:ascii="Times New Roman" w:hAnsi="Times New Roman" w:cs="Times New Roman"/>
                <w:sz w:val="24"/>
                <w:szCs w:val="24"/>
              </w:rPr>
              <w:t>leaf oleoresin</w:t>
            </w:r>
          </w:p>
        </w:tc>
        <w:tc>
          <w:tcPr>
            <w:tcW w:w="2880" w:type="dxa"/>
          </w:tcPr>
          <w:p w:rsidR="00D571CF" w:rsidRPr="00D571CF" w:rsidRDefault="00D571CF" w:rsidP="00B27362">
            <w:pPr>
              <w:spacing w:line="360" w:lineRule="auto"/>
              <w:rPr>
                <w:rFonts w:ascii="Times New Roman" w:hAnsi="Times New Roman" w:cs="Times New Roman"/>
                <w:i/>
                <w:iCs/>
                <w:sz w:val="24"/>
                <w:szCs w:val="24"/>
              </w:rPr>
            </w:pPr>
            <w:r w:rsidRPr="00D571CF">
              <w:rPr>
                <w:rFonts w:ascii="Times New Roman" w:hAnsi="Times New Roman" w:cs="Times New Roman"/>
                <w:i/>
                <w:iCs/>
                <w:sz w:val="24"/>
                <w:szCs w:val="24"/>
              </w:rPr>
              <w:t>E. coli</w:t>
            </w:r>
          </w:p>
        </w:tc>
        <w:tc>
          <w:tcPr>
            <w:tcW w:w="144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14</w:t>
            </w:r>
          </w:p>
        </w:tc>
        <w:tc>
          <w:tcPr>
            <w:tcW w:w="135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14</w:t>
            </w:r>
          </w:p>
        </w:tc>
      </w:tr>
      <w:tr w:rsidR="00D571CF" w:rsidRPr="00D571CF" w:rsidTr="00B27362">
        <w:trPr>
          <w:trHeight w:val="503"/>
        </w:trPr>
        <w:tc>
          <w:tcPr>
            <w:tcW w:w="583"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sz w:val="24"/>
                <w:szCs w:val="24"/>
              </w:rPr>
              <w:t>2</w:t>
            </w:r>
          </w:p>
        </w:tc>
        <w:tc>
          <w:tcPr>
            <w:tcW w:w="1397" w:type="dxa"/>
            <w:vMerge/>
          </w:tcPr>
          <w:p w:rsidR="00D571CF" w:rsidRPr="00D571CF" w:rsidRDefault="00D571CF" w:rsidP="00B27362">
            <w:pPr>
              <w:spacing w:line="360" w:lineRule="auto"/>
              <w:rPr>
                <w:rFonts w:ascii="Times New Roman" w:hAnsi="Times New Roman" w:cs="Times New Roman"/>
                <w:i/>
                <w:iCs/>
                <w:sz w:val="24"/>
                <w:szCs w:val="24"/>
              </w:rPr>
            </w:pPr>
          </w:p>
        </w:tc>
        <w:tc>
          <w:tcPr>
            <w:tcW w:w="2880"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i/>
                <w:iCs/>
                <w:sz w:val="24"/>
                <w:szCs w:val="24"/>
              </w:rPr>
              <w:t>Pseudomonas</w:t>
            </w:r>
            <w:r w:rsidRPr="00D571CF">
              <w:rPr>
                <w:rFonts w:ascii="Times New Roman" w:eastAsia="Times New Roman" w:hAnsi="Times New Roman" w:cs="Times New Roman"/>
                <w:i/>
                <w:iCs/>
                <w:color w:val="000000" w:themeColor="text1"/>
                <w:sz w:val="24"/>
                <w:szCs w:val="24"/>
                <w:lang w:bidi="ne-NP"/>
              </w:rPr>
              <w:t xml:space="preserve"> aeruginosa</w:t>
            </w:r>
          </w:p>
        </w:tc>
        <w:tc>
          <w:tcPr>
            <w:tcW w:w="1440" w:type="dxa"/>
          </w:tcPr>
          <w:p w:rsidR="00D571CF" w:rsidRPr="00E85639" w:rsidRDefault="00D571CF" w:rsidP="00B27362">
            <w:pPr>
              <w:spacing w:line="360" w:lineRule="auto"/>
              <w:jc w:val="center"/>
              <w:rPr>
                <w:rFonts w:ascii="Times New Roman" w:hAnsi="Times New Roman" w:cs="Times New Roman"/>
                <w:b/>
                <w:bCs/>
                <w:sz w:val="24"/>
                <w:szCs w:val="24"/>
              </w:rPr>
            </w:pPr>
            <w:r w:rsidRPr="00E85639">
              <w:rPr>
                <w:rFonts w:ascii="Times New Roman" w:hAnsi="Times New Roman" w:cs="Times New Roman"/>
                <w:b/>
                <w:bCs/>
                <w:sz w:val="24"/>
                <w:szCs w:val="24"/>
              </w:rPr>
              <w:t>16</w:t>
            </w:r>
          </w:p>
        </w:tc>
        <w:tc>
          <w:tcPr>
            <w:tcW w:w="135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11</w:t>
            </w:r>
          </w:p>
        </w:tc>
      </w:tr>
      <w:tr w:rsidR="00D571CF" w:rsidRPr="00D571CF" w:rsidTr="00B27362">
        <w:trPr>
          <w:trHeight w:val="503"/>
        </w:trPr>
        <w:tc>
          <w:tcPr>
            <w:tcW w:w="583"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sz w:val="24"/>
                <w:szCs w:val="24"/>
              </w:rPr>
              <w:t>3</w:t>
            </w:r>
          </w:p>
        </w:tc>
        <w:tc>
          <w:tcPr>
            <w:tcW w:w="1397" w:type="dxa"/>
            <w:vMerge/>
          </w:tcPr>
          <w:p w:rsidR="00D571CF" w:rsidRPr="00D571CF" w:rsidRDefault="00D571CF" w:rsidP="00B27362">
            <w:pPr>
              <w:spacing w:line="360" w:lineRule="auto"/>
              <w:rPr>
                <w:rFonts w:ascii="Times New Roman" w:hAnsi="Times New Roman" w:cs="Times New Roman"/>
                <w:i/>
                <w:sz w:val="24"/>
                <w:szCs w:val="24"/>
              </w:rPr>
            </w:pPr>
          </w:p>
        </w:tc>
        <w:tc>
          <w:tcPr>
            <w:tcW w:w="2880"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i/>
                <w:sz w:val="24"/>
                <w:szCs w:val="24"/>
              </w:rPr>
              <w:t>Staphylococcus aureus</w:t>
            </w:r>
          </w:p>
        </w:tc>
        <w:tc>
          <w:tcPr>
            <w:tcW w:w="144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13</w:t>
            </w:r>
          </w:p>
        </w:tc>
        <w:tc>
          <w:tcPr>
            <w:tcW w:w="135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12</w:t>
            </w:r>
          </w:p>
        </w:tc>
      </w:tr>
      <w:tr w:rsidR="00D571CF" w:rsidRPr="00D571CF" w:rsidTr="00B27362">
        <w:trPr>
          <w:trHeight w:val="503"/>
        </w:trPr>
        <w:tc>
          <w:tcPr>
            <w:tcW w:w="583"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sz w:val="24"/>
                <w:szCs w:val="24"/>
              </w:rPr>
              <w:t>4</w:t>
            </w:r>
          </w:p>
        </w:tc>
        <w:tc>
          <w:tcPr>
            <w:tcW w:w="1397" w:type="dxa"/>
            <w:vMerge/>
          </w:tcPr>
          <w:p w:rsidR="00D571CF" w:rsidRPr="00D571CF" w:rsidRDefault="00D571CF" w:rsidP="00B27362">
            <w:pPr>
              <w:spacing w:line="360" w:lineRule="auto"/>
              <w:rPr>
                <w:rFonts w:ascii="Times New Roman" w:hAnsi="Times New Roman" w:cs="Times New Roman"/>
                <w:i/>
                <w:sz w:val="24"/>
                <w:szCs w:val="24"/>
              </w:rPr>
            </w:pPr>
          </w:p>
        </w:tc>
        <w:tc>
          <w:tcPr>
            <w:tcW w:w="2880" w:type="dxa"/>
          </w:tcPr>
          <w:p w:rsidR="00D571CF" w:rsidRPr="00D571CF" w:rsidRDefault="00D571CF" w:rsidP="00B27362">
            <w:pPr>
              <w:spacing w:line="360" w:lineRule="auto"/>
              <w:rPr>
                <w:rFonts w:ascii="Times New Roman" w:hAnsi="Times New Roman" w:cs="Times New Roman"/>
                <w:i/>
                <w:sz w:val="24"/>
                <w:szCs w:val="24"/>
              </w:rPr>
            </w:pPr>
            <w:r w:rsidRPr="00D571CF">
              <w:rPr>
                <w:rFonts w:ascii="Times New Roman" w:hAnsi="Times New Roman" w:cs="Times New Roman"/>
                <w:i/>
                <w:sz w:val="24"/>
                <w:szCs w:val="24"/>
              </w:rPr>
              <w:t xml:space="preserve">Streptococcus </w:t>
            </w:r>
            <w:r w:rsidRPr="00D571CF">
              <w:rPr>
                <w:rFonts w:ascii="Times New Roman" w:hAnsi="Times New Roman" w:cs="Times New Roman"/>
                <w:iCs/>
                <w:sz w:val="24"/>
                <w:szCs w:val="24"/>
              </w:rPr>
              <w:t>sp</w:t>
            </w:r>
          </w:p>
        </w:tc>
        <w:tc>
          <w:tcPr>
            <w:tcW w:w="144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15</w:t>
            </w:r>
          </w:p>
        </w:tc>
        <w:tc>
          <w:tcPr>
            <w:tcW w:w="135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13</w:t>
            </w:r>
          </w:p>
        </w:tc>
      </w:tr>
    </w:tbl>
    <w:p w:rsidR="00D571CF" w:rsidRPr="00D571CF" w:rsidRDefault="00E85639" w:rsidP="00E85639">
      <w:pPr>
        <w:spacing w:line="360" w:lineRule="auto"/>
        <w:jc w:val="right"/>
        <w:rPr>
          <w:rFonts w:ascii="Times New Roman" w:hAnsi="Times New Roman" w:cs="Times New Roman"/>
          <w:sz w:val="24"/>
          <w:szCs w:val="24"/>
        </w:rPr>
      </w:pPr>
      <w:r w:rsidRPr="00E85639">
        <w:rPr>
          <w:rFonts w:ascii="Times New Roman" w:hAnsi="Times New Roman" w:cs="Times New Roman"/>
          <w:sz w:val="20"/>
          <w:szCs w:val="20"/>
        </w:rPr>
        <w:t xml:space="preserve">Note: Most effective towards </w:t>
      </w:r>
      <w:r w:rsidRPr="00E85639">
        <w:rPr>
          <w:rFonts w:ascii="Times New Roman" w:hAnsi="Times New Roman" w:cs="Times New Roman"/>
          <w:i/>
          <w:iCs/>
          <w:sz w:val="20"/>
          <w:szCs w:val="20"/>
        </w:rPr>
        <w:t>Pseudomonas aeruginosa</w:t>
      </w:r>
      <w:r w:rsidRPr="00E85639">
        <w:rPr>
          <w:rFonts w:ascii="Times New Roman" w:hAnsi="Times New Roman" w:cs="Times New Roman"/>
          <w:sz w:val="20"/>
          <w:szCs w:val="20"/>
        </w:rPr>
        <w:t xml:space="preserve"> on well diffusion</w:t>
      </w:r>
    </w:p>
    <w:p w:rsidR="00D571CF" w:rsidRPr="00D571CF" w:rsidRDefault="00D571CF" w:rsidP="00D571CF">
      <w:pPr>
        <w:spacing w:line="360" w:lineRule="auto"/>
        <w:rPr>
          <w:rFonts w:ascii="Times New Roman" w:hAnsi="Times New Roman" w:cs="Times New Roman"/>
          <w:b/>
          <w:bCs/>
          <w:sz w:val="24"/>
          <w:szCs w:val="24"/>
        </w:rPr>
      </w:pPr>
      <w:r w:rsidRPr="00D571CF">
        <w:rPr>
          <w:rFonts w:ascii="Times New Roman" w:hAnsi="Times New Roman" w:cs="Times New Roman"/>
          <w:b/>
          <w:bCs/>
          <w:sz w:val="24"/>
          <w:szCs w:val="24"/>
        </w:rPr>
        <w:t>Table II: Zone of inhibition of different isolates for MIC determination</w:t>
      </w:r>
    </w:p>
    <w:tbl>
      <w:tblPr>
        <w:tblStyle w:val="TableGrid"/>
        <w:tblW w:w="0" w:type="auto"/>
        <w:tblInd w:w="720" w:type="dxa"/>
        <w:tblLook w:val="04A0"/>
      </w:tblPr>
      <w:tblGrid>
        <w:gridCol w:w="1709"/>
        <w:gridCol w:w="1216"/>
        <w:gridCol w:w="1216"/>
        <w:gridCol w:w="1220"/>
        <w:gridCol w:w="1219"/>
      </w:tblGrid>
      <w:tr w:rsidR="00D571CF" w:rsidRPr="00D571CF" w:rsidTr="00B27362">
        <w:trPr>
          <w:trHeight w:val="448"/>
        </w:trPr>
        <w:tc>
          <w:tcPr>
            <w:tcW w:w="1709" w:type="dxa"/>
          </w:tcPr>
          <w:p w:rsidR="00D571CF" w:rsidRPr="00D571CF" w:rsidRDefault="00D571CF" w:rsidP="00B27362">
            <w:pPr>
              <w:spacing w:line="360" w:lineRule="auto"/>
              <w:rPr>
                <w:rFonts w:ascii="Times New Roman" w:hAnsi="Times New Roman" w:cs="Times New Roman"/>
                <w:sz w:val="24"/>
                <w:szCs w:val="24"/>
              </w:rPr>
            </w:pPr>
          </w:p>
        </w:tc>
        <w:tc>
          <w:tcPr>
            <w:tcW w:w="4871" w:type="dxa"/>
            <w:gridSpan w:val="4"/>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Zone of inhibition in</w:t>
            </w:r>
          </w:p>
        </w:tc>
      </w:tr>
      <w:tr w:rsidR="00D571CF" w:rsidRPr="00D571CF" w:rsidTr="00B27362">
        <w:trPr>
          <w:trHeight w:val="472"/>
        </w:trPr>
        <w:tc>
          <w:tcPr>
            <w:tcW w:w="1709"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sz w:val="24"/>
                <w:szCs w:val="24"/>
              </w:rPr>
              <w:t xml:space="preserve">Organism </w:t>
            </w:r>
          </w:p>
        </w:tc>
        <w:tc>
          <w:tcPr>
            <w:tcW w:w="1216"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50µl</w:t>
            </w:r>
          </w:p>
        </w:tc>
        <w:tc>
          <w:tcPr>
            <w:tcW w:w="1216"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25µl</w:t>
            </w:r>
          </w:p>
        </w:tc>
        <w:tc>
          <w:tcPr>
            <w:tcW w:w="122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12.5mµl</w:t>
            </w:r>
          </w:p>
        </w:tc>
        <w:tc>
          <w:tcPr>
            <w:tcW w:w="1219"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6.25µl</w:t>
            </w:r>
          </w:p>
        </w:tc>
      </w:tr>
      <w:tr w:rsidR="00D571CF" w:rsidRPr="00D571CF" w:rsidTr="00B27362">
        <w:trPr>
          <w:trHeight w:val="472"/>
        </w:trPr>
        <w:tc>
          <w:tcPr>
            <w:tcW w:w="1709"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i/>
                <w:iCs/>
                <w:sz w:val="24"/>
                <w:szCs w:val="24"/>
              </w:rPr>
              <w:t>E. coli</w:t>
            </w:r>
          </w:p>
        </w:tc>
        <w:tc>
          <w:tcPr>
            <w:tcW w:w="1216"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1.4</w:t>
            </w:r>
          </w:p>
        </w:tc>
        <w:tc>
          <w:tcPr>
            <w:tcW w:w="1216" w:type="dxa"/>
          </w:tcPr>
          <w:p w:rsidR="00D571CF" w:rsidRPr="0051032F" w:rsidRDefault="00D571CF" w:rsidP="00B27362">
            <w:pPr>
              <w:spacing w:line="360" w:lineRule="auto"/>
              <w:jc w:val="center"/>
              <w:rPr>
                <w:rFonts w:ascii="Times New Roman" w:hAnsi="Times New Roman" w:cs="Times New Roman"/>
                <w:b/>
                <w:bCs/>
                <w:sz w:val="24"/>
                <w:szCs w:val="24"/>
              </w:rPr>
            </w:pPr>
            <w:r w:rsidRPr="0051032F">
              <w:rPr>
                <w:rFonts w:ascii="Times New Roman" w:hAnsi="Times New Roman" w:cs="Times New Roman"/>
                <w:b/>
                <w:bCs/>
                <w:sz w:val="24"/>
                <w:szCs w:val="24"/>
              </w:rPr>
              <w:t>0.7</w:t>
            </w:r>
          </w:p>
        </w:tc>
        <w:tc>
          <w:tcPr>
            <w:tcW w:w="122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w:t>
            </w:r>
          </w:p>
        </w:tc>
        <w:tc>
          <w:tcPr>
            <w:tcW w:w="1219"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w:t>
            </w:r>
          </w:p>
        </w:tc>
      </w:tr>
      <w:tr w:rsidR="00D571CF" w:rsidRPr="00D571CF" w:rsidTr="00B27362">
        <w:trPr>
          <w:trHeight w:val="946"/>
        </w:trPr>
        <w:tc>
          <w:tcPr>
            <w:tcW w:w="1709"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i/>
                <w:iCs/>
                <w:sz w:val="24"/>
                <w:szCs w:val="24"/>
              </w:rPr>
              <w:t>Pseudomonas aeruginosa</w:t>
            </w:r>
          </w:p>
        </w:tc>
        <w:tc>
          <w:tcPr>
            <w:tcW w:w="1216" w:type="dxa"/>
          </w:tcPr>
          <w:p w:rsidR="00D571CF" w:rsidRPr="0051032F" w:rsidRDefault="00D571CF" w:rsidP="00B27362">
            <w:pPr>
              <w:spacing w:line="360" w:lineRule="auto"/>
              <w:jc w:val="center"/>
              <w:rPr>
                <w:rFonts w:ascii="Times New Roman" w:hAnsi="Times New Roman" w:cs="Times New Roman"/>
                <w:sz w:val="24"/>
                <w:szCs w:val="24"/>
              </w:rPr>
            </w:pPr>
            <w:r w:rsidRPr="0051032F">
              <w:rPr>
                <w:rFonts w:ascii="Times New Roman" w:hAnsi="Times New Roman" w:cs="Times New Roman"/>
                <w:sz w:val="24"/>
                <w:szCs w:val="24"/>
              </w:rPr>
              <w:t>1.6</w:t>
            </w:r>
          </w:p>
        </w:tc>
        <w:tc>
          <w:tcPr>
            <w:tcW w:w="1216"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1.3</w:t>
            </w:r>
          </w:p>
        </w:tc>
        <w:tc>
          <w:tcPr>
            <w:tcW w:w="1220" w:type="dxa"/>
          </w:tcPr>
          <w:p w:rsidR="00D571CF" w:rsidRPr="0051032F" w:rsidRDefault="00D571CF" w:rsidP="00B27362">
            <w:pPr>
              <w:spacing w:line="360" w:lineRule="auto"/>
              <w:jc w:val="center"/>
              <w:rPr>
                <w:rFonts w:ascii="Times New Roman" w:hAnsi="Times New Roman" w:cs="Times New Roman"/>
                <w:b/>
                <w:bCs/>
                <w:sz w:val="24"/>
                <w:szCs w:val="24"/>
              </w:rPr>
            </w:pPr>
            <w:r w:rsidRPr="0051032F">
              <w:rPr>
                <w:rFonts w:ascii="Times New Roman" w:hAnsi="Times New Roman" w:cs="Times New Roman"/>
                <w:b/>
                <w:bCs/>
                <w:sz w:val="24"/>
                <w:szCs w:val="24"/>
              </w:rPr>
              <w:t>1.0</w:t>
            </w:r>
          </w:p>
        </w:tc>
        <w:tc>
          <w:tcPr>
            <w:tcW w:w="1219"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w:t>
            </w:r>
          </w:p>
        </w:tc>
      </w:tr>
      <w:tr w:rsidR="00D571CF" w:rsidRPr="00D571CF" w:rsidTr="00B27362">
        <w:trPr>
          <w:trHeight w:val="946"/>
        </w:trPr>
        <w:tc>
          <w:tcPr>
            <w:tcW w:w="1709"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i/>
                <w:iCs/>
                <w:sz w:val="24"/>
                <w:szCs w:val="24"/>
              </w:rPr>
              <w:t>Staphylococcus aureus</w:t>
            </w:r>
          </w:p>
        </w:tc>
        <w:tc>
          <w:tcPr>
            <w:tcW w:w="1216"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1.3</w:t>
            </w:r>
          </w:p>
        </w:tc>
        <w:tc>
          <w:tcPr>
            <w:tcW w:w="1216" w:type="dxa"/>
          </w:tcPr>
          <w:p w:rsidR="00D571CF" w:rsidRPr="0051032F" w:rsidRDefault="00D571CF" w:rsidP="00B27362">
            <w:pPr>
              <w:spacing w:line="360" w:lineRule="auto"/>
              <w:jc w:val="center"/>
              <w:rPr>
                <w:rFonts w:ascii="Times New Roman" w:hAnsi="Times New Roman" w:cs="Times New Roman"/>
                <w:b/>
                <w:bCs/>
                <w:sz w:val="24"/>
                <w:szCs w:val="24"/>
              </w:rPr>
            </w:pPr>
            <w:r w:rsidRPr="0051032F">
              <w:rPr>
                <w:rFonts w:ascii="Times New Roman" w:hAnsi="Times New Roman" w:cs="Times New Roman"/>
                <w:b/>
                <w:bCs/>
                <w:sz w:val="24"/>
                <w:szCs w:val="24"/>
              </w:rPr>
              <w:t>0.8</w:t>
            </w:r>
          </w:p>
        </w:tc>
        <w:tc>
          <w:tcPr>
            <w:tcW w:w="1220"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w:t>
            </w:r>
          </w:p>
        </w:tc>
        <w:tc>
          <w:tcPr>
            <w:tcW w:w="1219"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w:t>
            </w:r>
          </w:p>
        </w:tc>
      </w:tr>
      <w:tr w:rsidR="00D571CF" w:rsidRPr="00D571CF" w:rsidTr="00B27362">
        <w:trPr>
          <w:trHeight w:val="970"/>
        </w:trPr>
        <w:tc>
          <w:tcPr>
            <w:tcW w:w="1709" w:type="dxa"/>
          </w:tcPr>
          <w:p w:rsidR="00D571CF" w:rsidRPr="00D571CF" w:rsidRDefault="00D571CF" w:rsidP="00B27362">
            <w:pPr>
              <w:spacing w:line="360" w:lineRule="auto"/>
              <w:rPr>
                <w:rFonts w:ascii="Times New Roman" w:hAnsi="Times New Roman" w:cs="Times New Roman"/>
                <w:sz w:val="24"/>
                <w:szCs w:val="24"/>
              </w:rPr>
            </w:pPr>
            <w:r w:rsidRPr="00D571CF">
              <w:rPr>
                <w:rFonts w:ascii="Times New Roman" w:hAnsi="Times New Roman" w:cs="Times New Roman"/>
                <w:i/>
                <w:iCs/>
                <w:sz w:val="24"/>
                <w:szCs w:val="24"/>
              </w:rPr>
              <w:t>Streptococcus</w:t>
            </w:r>
            <w:r w:rsidRPr="00D571CF">
              <w:rPr>
                <w:rFonts w:ascii="Times New Roman" w:hAnsi="Times New Roman" w:cs="Times New Roman"/>
                <w:sz w:val="24"/>
                <w:szCs w:val="24"/>
              </w:rPr>
              <w:t xml:space="preserve"> sp</w:t>
            </w:r>
          </w:p>
        </w:tc>
        <w:tc>
          <w:tcPr>
            <w:tcW w:w="1216"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1.5</w:t>
            </w:r>
          </w:p>
        </w:tc>
        <w:tc>
          <w:tcPr>
            <w:tcW w:w="1216"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1.1</w:t>
            </w:r>
          </w:p>
        </w:tc>
        <w:tc>
          <w:tcPr>
            <w:tcW w:w="1220" w:type="dxa"/>
          </w:tcPr>
          <w:p w:rsidR="00D571CF" w:rsidRPr="0051032F" w:rsidRDefault="00D571CF" w:rsidP="00B27362">
            <w:pPr>
              <w:spacing w:line="360" w:lineRule="auto"/>
              <w:jc w:val="center"/>
              <w:rPr>
                <w:rFonts w:ascii="Times New Roman" w:hAnsi="Times New Roman" w:cs="Times New Roman"/>
                <w:b/>
                <w:bCs/>
                <w:sz w:val="24"/>
                <w:szCs w:val="24"/>
              </w:rPr>
            </w:pPr>
            <w:r w:rsidRPr="0051032F">
              <w:rPr>
                <w:rFonts w:ascii="Times New Roman" w:hAnsi="Times New Roman" w:cs="Times New Roman"/>
                <w:b/>
                <w:bCs/>
                <w:sz w:val="24"/>
                <w:szCs w:val="24"/>
              </w:rPr>
              <w:t>0.8</w:t>
            </w:r>
          </w:p>
        </w:tc>
        <w:tc>
          <w:tcPr>
            <w:tcW w:w="1219" w:type="dxa"/>
          </w:tcPr>
          <w:p w:rsidR="00D571CF" w:rsidRPr="00D571CF" w:rsidRDefault="00D571CF" w:rsidP="00B27362">
            <w:pPr>
              <w:spacing w:line="360" w:lineRule="auto"/>
              <w:jc w:val="center"/>
              <w:rPr>
                <w:rFonts w:ascii="Times New Roman" w:hAnsi="Times New Roman" w:cs="Times New Roman"/>
                <w:sz w:val="24"/>
                <w:szCs w:val="24"/>
              </w:rPr>
            </w:pPr>
            <w:r w:rsidRPr="00D571CF">
              <w:rPr>
                <w:rFonts w:ascii="Times New Roman" w:hAnsi="Times New Roman" w:cs="Times New Roman"/>
                <w:sz w:val="24"/>
                <w:szCs w:val="24"/>
              </w:rPr>
              <w:t>-</w:t>
            </w:r>
          </w:p>
        </w:tc>
      </w:tr>
    </w:tbl>
    <w:p w:rsidR="00D571CF" w:rsidRPr="00D571CF" w:rsidRDefault="00D571CF" w:rsidP="00D571CF">
      <w:pPr>
        <w:rPr>
          <w:rFonts w:ascii="Times New Roman" w:hAnsi="Times New Roman" w:cs="Times New Roman"/>
          <w:sz w:val="24"/>
          <w:szCs w:val="24"/>
        </w:rPr>
      </w:pPr>
    </w:p>
    <w:p w:rsidR="00D571CF" w:rsidRPr="00D571CF" w:rsidRDefault="00D571CF" w:rsidP="00D571CF">
      <w:pPr>
        <w:rPr>
          <w:rFonts w:ascii="Times New Roman" w:hAnsi="Times New Roman" w:cs="Times New Roman"/>
          <w:sz w:val="24"/>
          <w:szCs w:val="24"/>
        </w:rPr>
      </w:pPr>
      <w:r w:rsidRPr="00D571CF">
        <w:rPr>
          <w:rFonts w:ascii="Times New Roman" w:hAnsi="Times New Roman" w:cs="Times New Roman"/>
          <w:sz w:val="24"/>
          <w:szCs w:val="24"/>
        </w:rPr>
        <w:br w:type="page"/>
      </w:r>
    </w:p>
    <w:p w:rsidR="00D571CF" w:rsidRPr="00D571CF" w:rsidRDefault="00D571CF" w:rsidP="00D571CF">
      <w:pPr>
        <w:jc w:val="center"/>
        <w:rPr>
          <w:rFonts w:ascii="Times New Roman" w:hAnsi="Times New Roman" w:cs="Times New Roman"/>
          <w:sz w:val="24"/>
          <w:szCs w:val="24"/>
        </w:rPr>
      </w:pPr>
      <w:r w:rsidRPr="00D571CF">
        <w:rPr>
          <w:rFonts w:ascii="Times New Roman" w:hAnsi="Times New Roman" w:cs="Times New Roman"/>
          <w:noProof/>
          <w:sz w:val="24"/>
          <w:szCs w:val="24"/>
          <w:lang w:bidi="ne-NP"/>
        </w:rPr>
        <w:lastRenderedPageBreak/>
        <w:drawing>
          <wp:inline distT="0" distB="0" distL="0" distR="0">
            <wp:extent cx="4279995" cy="3209993"/>
            <wp:effectExtent l="19050" t="0" r="6255" b="0"/>
            <wp:docPr id="9" name="Picture 1" descr="IMG_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6.JPG"/>
                    <pic:cNvPicPr/>
                  </pic:nvPicPr>
                  <pic:blipFill>
                    <a:blip r:embed="rId28" cstate="print"/>
                    <a:stretch>
                      <a:fillRect/>
                    </a:stretch>
                  </pic:blipFill>
                  <pic:spPr>
                    <a:xfrm>
                      <a:off x="0" y="0"/>
                      <a:ext cx="4296134" cy="3222098"/>
                    </a:xfrm>
                    <a:prstGeom prst="rect">
                      <a:avLst/>
                    </a:prstGeom>
                  </pic:spPr>
                </pic:pic>
              </a:graphicData>
            </a:graphic>
          </wp:inline>
        </w:drawing>
      </w:r>
    </w:p>
    <w:p w:rsidR="00D571CF" w:rsidRPr="00D571CF" w:rsidRDefault="00D571CF" w:rsidP="00D571CF">
      <w:pPr>
        <w:pStyle w:val="NoSpacing"/>
        <w:spacing w:line="276" w:lineRule="auto"/>
        <w:jc w:val="center"/>
        <w:rPr>
          <w:rFonts w:ascii="Times New Roman" w:hAnsi="Times New Roman" w:cs="Times New Roman"/>
          <w:sz w:val="24"/>
          <w:szCs w:val="24"/>
        </w:rPr>
      </w:pPr>
      <w:r w:rsidRPr="00D571CF">
        <w:rPr>
          <w:rFonts w:ascii="Times New Roman" w:eastAsia="Calibri" w:hAnsi="Times New Roman" w:cs="Times New Roman"/>
          <w:sz w:val="24"/>
          <w:szCs w:val="24"/>
        </w:rPr>
        <w:t>Photograph 1</w:t>
      </w:r>
      <w:r w:rsidRPr="00D571CF">
        <w:rPr>
          <w:rFonts w:ascii="Times New Roman" w:hAnsi="Times New Roman" w:cs="Times New Roman"/>
          <w:sz w:val="24"/>
          <w:szCs w:val="24"/>
        </w:rPr>
        <w:t xml:space="preserve">: Effect of oleoresin on </w:t>
      </w:r>
      <w:r w:rsidRPr="00D571CF">
        <w:rPr>
          <w:rFonts w:ascii="Times New Roman" w:hAnsi="Times New Roman" w:cs="Times New Roman"/>
          <w:i/>
          <w:sz w:val="24"/>
          <w:szCs w:val="24"/>
        </w:rPr>
        <w:t>E. coli</w:t>
      </w:r>
      <w:r w:rsidRPr="00D571CF">
        <w:rPr>
          <w:rFonts w:ascii="Times New Roman" w:hAnsi="Times New Roman" w:cs="Times New Roman"/>
          <w:sz w:val="24"/>
          <w:szCs w:val="24"/>
        </w:rPr>
        <w:t xml:space="preserve"> on well diffusion</w:t>
      </w:r>
    </w:p>
    <w:p w:rsidR="00D571CF" w:rsidRPr="00D571CF" w:rsidRDefault="00D571CF" w:rsidP="00D571CF">
      <w:pPr>
        <w:pStyle w:val="NoSpacing"/>
        <w:spacing w:line="276" w:lineRule="auto"/>
        <w:jc w:val="center"/>
        <w:rPr>
          <w:rFonts w:ascii="Times New Roman" w:hAnsi="Times New Roman" w:cs="Times New Roman"/>
          <w:sz w:val="24"/>
          <w:szCs w:val="24"/>
        </w:rPr>
      </w:pPr>
    </w:p>
    <w:p w:rsidR="00D571CF" w:rsidRPr="00D571CF" w:rsidRDefault="00D571CF" w:rsidP="00D571CF">
      <w:pPr>
        <w:pStyle w:val="NoSpacing"/>
        <w:spacing w:line="276" w:lineRule="auto"/>
        <w:jc w:val="center"/>
        <w:rPr>
          <w:rFonts w:ascii="Times New Roman" w:hAnsi="Times New Roman" w:cs="Times New Roman"/>
          <w:sz w:val="24"/>
          <w:szCs w:val="24"/>
        </w:rPr>
      </w:pPr>
      <w:r w:rsidRPr="00D571CF">
        <w:rPr>
          <w:rFonts w:ascii="Times New Roman" w:hAnsi="Times New Roman" w:cs="Times New Roman"/>
          <w:noProof/>
          <w:sz w:val="24"/>
          <w:szCs w:val="24"/>
          <w:lang w:bidi="ne-NP"/>
        </w:rPr>
        <w:drawing>
          <wp:inline distT="0" distB="0" distL="0" distR="0">
            <wp:extent cx="4274280" cy="3205713"/>
            <wp:effectExtent l="19050" t="0" r="0" b="0"/>
            <wp:docPr id="11" name="Picture 0" descr="IMG_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4.JPG"/>
                    <pic:cNvPicPr/>
                  </pic:nvPicPr>
                  <pic:blipFill>
                    <a:blip r:embed="rId29" cstate="print"/>
                    <a:stretch>
                      <a:fillRect/>
                    </a:stretch>
                  </pic:blipFill>
                  <pic:spPr>
                    <a:xfrm>
                      <a:off x="0" y="0"/>
                      <a:ext cx="4289726" cy="3217297"/>
                    </a:xfrm>
                    <a:prstGeom prst="rect">
                      <a:avLst/>
                    </a:prstGeom>
                  </pic:spPr>
                </pic:pic>
              </a:graphicData>
            </a:graphic>
          </wp:inline>
        </w:drawing>
      </w:r>
    </w:p>
    <w:p w:rsidR="00D571CF" w:rsidRPr="00D571CF" w:rsidRDefault="00D571CF" w:rsidP="00D571CF">
      <w:pPr>
        <w:pStyle w:val="NoSpacing"/>
        <w:spacing w:line="276" w:lineRule="auto"/>
        <w:jc w:val="center"/>
        <w:rPr>
          <w:rFonts w:ascii="Times New Roman" w:hAnsi="Times New Roman" w:cs="Times New Roman"/>
          <w:sz w:val="24"/>
          <w:szCs w:val="24"/>
        </w:rPr>
      </w:pPr>
    </w:p>
    <w:p w:rsidR="00D571CF" w:rsidRPr="00D571CF" w:rsidRDefault="00D571CF" w:rsidP="00D571CF">
      <w:pPr>
        <w:pStyle w:val="NoSpacing"/>
        <w:spacing w:line="276" w:lineRule="auto"/>
        <w:jc w:val="center"/>
        <w:rPr>
          <w:rFonts w:ascii="Times New Roman" w:hAnsi="Times New Roman" w:cs="Times New Roman"/>
          <w:sz w:val="24"/>
          <w:szCs w:val="24"/>
        </w:rPr>
      </w:pPr>
      <w:r w:rsidRPr="00D571CF">
        <w:rPr>
          <w:rFonts w:ascii="Times New Roman" w:eastAsia="Calibri" w:hAnsi="Times New Roman" w:cs="Times New Roman"/>
          <w:sz w:val="24"/>
          <w:szCs w:val="24"/>
        </w:rPr>
        <w:t>Photograph</w:t>
      </w:r>
      <w:r w:rsidR="00E85639">
        <w:rPr>
          <w:rFonts w:ascii="Times New Roman" w:hAnsi="Times New Roman" w:cs="Times New Roman"/>
          <w:sz w:val="24"/>
          <w:szCs w:val="24"/>
        </w:rPr>
        <w:t xml:space="preserve"> 2</w:t>
      </w:r>
      <w:r w:rsidRPr="00D571CF">
        <w:rPr>
          <w:rFonts w:ascii="Times New Roman" w:hAnsi="Times New Roman" w:cs="Times New Roman"/>
          <w:sz w:val="24"/>
          <w:szCs w:val="24"/>
        </w:rPr>
        <w:t xml:space="preserve">: Effect of oleoresin on </w:t>
      </w:r>
      <w:r w:rsidRPr="00D571CF">
        <w:rPr>
          <w:rFonts w:ascii="Times New Roman" w:hAnsi="Times New Roman" w:cs="Times New Roman"/>
          <w:i/>
          <w:iCs/>
          <w:sz w:val="24"/>
          <w:szCs w:val="24"/>
        </w:rPr>
        <w:t xml:space="preserve">Staphylococcus aureus </w:t>
      </w:r>
      <w:r w:rsidRPr="00D571CF">
        <w:rPr>
          <w:rFonts w:ascii="Times New Roman" w:hAnsi="Times New Roman" w:cs="Times New Roman"/>
          <w:sz w:val="24"/>
          <w:szCs w:val="24"/>
        </w:rPr>
        <w:t>on well diffusion</w:t>
      </w:r>
    </w:p>
    <w:p w:rsidR="00D571CF" w:rsidRPr="00D571CF" w:rsidRDefault="00D571CF" w:rsidP="00D571CF">
      <w:pPr>
        <w:pStyle w:val="NoSpacing"/>
        <w:spacing w:line="276" w:lineRule="auto"/>
        <w:jc w:val="center"/>
        <w:rPr>
          <w:rFonts w:ascii="Times New Roman" w:hAnsi="Times New Roman" w:cs="Times New Roman"/>
          <w:i/>
          <w:iCs/>
          <w:sz w:val="24"/>
          <w:szCs w:val="24"/>
        </w:rPr>
      </w:pPr>
    </w:p>
    <w:p w:rsidR="00D571CF" w:rsidRPr="00D571CF" w:rsidRDefault="00D571CF" w:rsidP="00D571CF">
      <w:pPr>
        <w:jc w:val="center"/>
        <w:rPr>
          <w:rFonts w:ascii="Times New Roman" w:hAnsi="Times New Roman" w:cs="Times New Roman"/>
          <w:sz w:val="24"/>
          <w:szCs w:val="24"/>
        </w:rPr>
      </w:pPr>
      <w:r w:rsidRPr="00D571CF">
        <w:rPr>
          <w:rFonts w:ascii="Times New Roman" w:hAnsi="Times New Roman" w:cs="Times New Roman"/>
          <w:noProof/>
          <w:sz w:val="24"/>
          <w:szCs w:val="24"/>
          <w:lang w:bidi="ne-NP"/>
        </w:rPr>
        <w:lastRenderedPageBreak/>
        <w:drawing>
          <wp:inline distT="0" distB="0" distL="0" distR="0">
            <wp:extent cx="4279995" cy="3209879"/>
            <wp:effectExtent l="19050" t="0" r="6255" b="0"/>
            <wp:docPr id="13" name="Picture 11" descr="IMG_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68.JPG"/>
                    <pic:cNvPicPr/>
                  </pic:nvPicPr>
                  <pic:blipFill>
                    <a:blip r:embed="rId30" cstate="print"/>
                    <a:stretch>
                      <a:fillRect/>
                    </a:stretch>
                  </pic:blipFill>
                  <pic:spPr>
                    <a:xfrm>
                      <a:off x="0" y="0"/>
                      <a:ext cx="4292598" cy="3219331"/>
                    </a:xfrm>
                    <a:prstGeom prst="rect">
                      <a:avLst/>
                    </a:prstGeom>
                  </pic:spPr>
                </pic:pic>
              </a:graphicData>
            </a:graphic>
          </wp:inline>
        </w:drawing>
      </w:r>
    </w:p>
    <w:p w:rsidR="00D571CF" w:rsidRPr="00D571CF" w:rsidRDefault="00D571CF" w:rsidP="00D571CF">
      <w:pPr>
        <w:jc w:val="center"/>
        <w:rPr>
          <w:rFonts w:ascii="Times New Roman" w:hAnsi="Times New Roman" w:cs="Times New Roman"/>
          <w:sz w:val="24"/>
          <w:szCs w:val="24"/>
        </w:rPr>
      </w:pPr>
      <w:r w:rsidRPr="00D571CF">
        <w:rPr>
          <w:rFonts w:ascii="Times New Roman" w:eastAsia="Calibri" w:hAnsi="Times New Roman" w:cs="Times New Roman"/>
          <w:sz w:val="24"/>
          <w:szCs w:val="24"/>
        </w:rPr>
        <w:t>Photograph</w:t>
      </w:r>
      <w:r w:rsidR="00E85639">
        <w:rPr>
          <w:rFonts w:ascii="Times New Roman" w:hAnsi="Times New Roman" w:cs="Times New Roman"/>
          <w:sz w:val="24"/>
          <w:szCs w:val="24"/>
        </w:rPr>
        <w:t xml:space="preserve"> 3</w:t>
      </w:r>
      <w:r w:rsidRPr="00D571CF">
        <w:rPr>
          <w:rFonts w:ascii="Times New Roman" w:hAnsi="Times New Roman" w:cs="Times New Roman"/>
          <w:sz w:val="24"/>
          <w:szCs w:val="24"/>
        </w:rPr>
        <w:t xml:space="preserve">: Effect on oleoresin on </w:t>
      </w:r>
      <w:r w:rsidRPr="00D571CF">
        <w:rPr>
          <w:rFonts w:ascii="Times New Roman" w:hAnsi="Times New Roman" w:cs="Times New Roman"/>
          <w:i/>
          <w:iCs/>
          <w:sz w:val="24"/>
          <w:szCs w:val="24"/>
        </w:rPr>
        <w:t>E. coli</w:t>
      </w:r>
      <w:r w:rsidRPr="00D571CF">
        <w:rPr>
          <w:rFonts w:ascii="Times New Roman" w:hAnsi="Times New Roman" w:cs="Times New Roman"/>
          <w:sz w:val="24"/>
          <w:szCs w:val="24"/>
        </w:rPr>
        <w:t xml:space="preserve"> on disc diffusion</w:t>
      </w:r>
    </w:p>
    <w:p w:rsidR="00D571CF" w:rsidRPr="00D571CF" w:rsidRDefault="00D571CF" w:rsidP="00D571CF">
      <w:pPr>
        <w:jc w:val="center"/>
        <w:rPr>
          <w:rFonts w:ascii="Times New Roman" w:hAnsi="Times New Roman" w:cs="Times New Roman"/>
          <w:sz w:val="24"/>
          <w:szCs w:val="24"/>
        </w:rPr>
      </w:pPr>
      <w:r w:rsidRPr="00D571CF">
        <w:rPr>
          <w:rFonts w:ascii="Times New Roman" w:hAnsi="Times New Roman" w:cs="Times New Roman"/>
          <w:noProof/>
          <w:sz w:val="24"/>
          <w:szCs w:val="24"/>
          <w:lang w:bidi="ne-NP"/>
        </w:rPr>
        <w:drawing>
          <wp:inline distT="0" distB="0" distL="0" distR="0">
            <wp:extent cx="4274280" cy="3205593"/>
            <wp:effectExtent l="19050" t="0" r="0" b="0"/>
            <wp:docPr id="16" name="Picture 13" descr="IMG_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22.JPG"/>
                    <pic:cNvPicPr/>
                  </pic:nvPicPr>
                  <pic:blipFill>
                    <a:blip r:embed="rId31" cstate="print"/>
                    <a:stretch>
                      <a:fillRect/>
                    </a:stretch>
                  </pic:blipFill>
                  <pic:spPr>
                    <a:xfrm>
                      <a:off x="0" y="0"/>
                      <a:ext cx="4282598" cy="3211831"/>
                    </a:xfrm>
                    <a:prstGeom prst="rect">
                      <a:avLst/>
                    </a:prstGeom>
                  </pic:spPr>
                </pic:pic>
              </a:graphicData>
            </a:graphic>
          </wp:inline>
        </w:drawing>
      </w:r>
    </w:p>
    <w:p w:rsidR="00D571CF" w:rsidRPr="00D571CF" w:rsidRDefault="00D571CF" w:rsidP="00D571CF">
      <w:pPr>
        <w:jc w:val="center"/>
        <w:rPr>
          <w:rFonts w:ascii="Times New Roman" w:hAnsi="Times New Roman" w:cs="Times New Roman"/>
          <w:sz w:val="24"/>
          <w:szCs w:val="24"/>
        </w:rPr>
      </w:pPr>
      <w:r w:rsidRPr="00D571CF">
        <w:rPr>
          <w:rFonts w:ascii="Times New Roman" w:eastAsia="Calibri" w:hAnsi="Times New Roman" w:cs="Times New Roman"/>
          <w:sz w:val="24"/>
          <w:szCs w:val="24"/>
        </w:rPr>
        <w:t xml:space="preserve">Photograph </w:t>
      </w:r>
      <w:r w:rsidR="00E85639">
        <w:rPr>
          <w:rFonts w:ascii="Times New Roman" w:hAnsi="Times New Roman" w:cs="Times New Roman"/>
          <w:sz w:val="24"/>
          <w:szCs w:val="24"/>
        </w:rPr>
        <w:t>4</w:t>
      </w:r>
      <w:r w:rsidRPr="00D571CF">
        <w:rPr>
          <w:rFonts w:ascii="Times New Roman" w:hAnsi="Times New Roman" w:cs="Times New Roman"/>
          <w:sz w:val="24"/>
          <w:szCs w:val="24"/>
        </w:rPr>
        <w:t xml:space="preserve">: Effect of oleoresin on </w:t>
      </w:r>
      <w:r w:rsidRPr="00D571CF">
        <w:rPr>
          <w:rFonts w:ascii="Times New Roman" w:hAnsi="Times New Roman" w:cs="Times New Roman"/>
          <w:i/>
          <w:iCs/>
          <w:sz w:val="24"/>
          <w:szCs w:val="24"/>
        </w:rPr>
        <w:t>Streptococcus</w:t>
      </w:r>
      <w:r w:rsidRPr="00D571CF">
        <w:rPr>
          <w:rFonts w:ascii="Times New Roman" w:hAnsi="Times New Roman" w:cs="Times New Roman"/>
          <w:sz w:val="24"/>
          <w:szCs w:val="24"/>
        </w:rPr>
        <w:t xml:space="preserve"> sp. on disc diffusion</w:t>
      </w:r>
    </w:p>
    <w:p w:rsidR="00D571CF" w:rsidRPr="00D571CF" w:rsidRDefault="00D571CF" w:rsidP="00D571CF">
      <w:pPr>
        <w:spacing w:line="360" w:lineRule="auto"/>
        <w:jc w:val="center"/>
        <w:rPr>
          <w:rFonts w:ascii="Times New Roman" w:hAnsi="Times New Roman" w:cs="Times New Roman"/>
          <w:sz w:val="24"/>
          <w:szCs w:val="24"/>
        </w:rPr>
      </w:pPr>
    </w:p>
    <w:p w:rsidR="00D571CF" w:rsidRPr="00D571CF" w:rsidRDefault="00D571CF" w:rsidP="00D571CF">
      <w:pPr>
        <w:jc w:val="center"/>
        <w:rPr>
          <w:rFonts w:ascii="Times New Roman" w:hAnsi="Times New Roman" w:cs="Times New Roman"/>
          <w:sz w:val="28"/>
          <w:szCs w:val="28"/>
        </w:rPr>
      </w:pPr>
      <w:r w:rsidRPr="00D571CF">
        <w:rPr>
          <w:rFonts w:ascii="Times New Roman" w:hAnsi="Times New Roman" w:cs="Times New Roman"/>
          <w:noProof/>
          <w:sz w:val="28"/>
          <w:szCs w:val="28"/>
          <w:lang w:bidi="ne-NP"/>
        </w:rPr>
        <w:lastRenderedPageBreak/>
        <w:drawing>
          <wp:inline distT="0" distB="0" distL="0" distR="0">
            <wp:extent cx="4279995" cy="3209997"/>
            <wp:effectExtent l="19050" t="0" r="6255" b="0"/>
            <wp:docPr id="18" name="Picture 1" descr="E:\camera\IMG_1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mera\IMG_1475.JPG"/>
                    <pic:cNvPicPr>
                      <a:picLocks noChangeAspect="1" noChangeArrowheads="1"/>
                    </pic:cNvPicPr>
                  </pic:nvPicPr>
                  <pic:blipFill>
                    <a:blip r:embed="rId32" cstate="print"/>
                    <a:srcRect/>
                    <a:stretch>
                      <a:fillRect/>
                    </a:stretch>
                  </pic:blipFill>
                  <pic:spPr bwMode="auto">
                    <a:xfrm>
                      <a:off x="0" y="0"/>
                      <a:ext cx="4292980" cy="3219736"/>
                    </a:xfrm>
                    <a:prstGeom prst="rect">
                      <a:avLst/>
                    </a:prstGeom>
                    <a:noFill/>
                    <a:ln w="9525">
                      <a:noFill/>
                      <a:miter lim="800000"/>
                      <a:headEnd/>
                      <a:tailEnd/>
                    </a:ln>
                  </pic:spPr>
                </pic:pic>
              </a:graphicData>
            </a:graphic>
          </wp:inline>
        </w:drawing>
      </w:r>
    </w:p>
    <w:p w:rsidR="00D571CF" w:rsidRPr="00D571CF" w:rsidRDefault="00D571CF" w:rsidP="00D571CF">
      <w:pPr>
        <w:jc w:val="center"/>
        <w:rPr>
          <w:rFonts w:ascii="Times New Roman" w:hAnsi="Times New Roman" w:cs="Times New Roman"/>
          <w:sz w:val="24"/>
          <w:szCs w:val="24"/>
        </w:rPr>
      </w:pPr>
      <w:r w:rsidRPr="00D571CF">
        <w:rPr>
          <w:rFonts w:ascii="Times New Roman" w:eastAsia="Calibri" w:hAnsi="Times New Roman" w:cs="Times New Roman"/>
          <w:sz w:val="24"/>
          <w:szCs w:val="24"/>
        </w:rPr>
        <w:t>Photograph</w:t>
      </w:r>
      <w:r w:rsidR="00E85639">
        <w:rPr>
          <w:rFonts w:ascii="Times New Roman" w:hAnsi="Times New Roman" w:cs="Times New Roman"/>
          <w:sz w:val="24"/>
          <w:szCs w:val="24"/>
        </w:rPr>
        <w:t xml:space="preserve"> 5</w:t>
      </w:r>
      <w:r w:rsidRPr="00D571CF">
        <w:rPr>
          <w:rFonts w:ascii="Times New Roman" w:hAnsi="Times New Roman" w:cs="Times New Roman"/>
          <w:sz w:val="24"/>
          <w:szCs w:val="24"/>
        </w:rPr>
        <w:t xml:space="preserve">: Determination of MIC for </w:t>
      </w:r>
      <w:r w:rsidRPr="00D571CF">
        <w:rPr>
          <w:rFonts w:ascii="Times New Roman" w:hAnsi="Times New Roman" w:cs="Times New Roman"/>
          <w:i/>
          <w:iCs/>
          <w:sz w:val="24"/>
          <w:szCs w:val="24"/>
        </w:rPr>
        <w:t>Pseudomonas aeruginosa</w:t>
      </w:r>
    </w:p>
    <w:p w:rsidR="00D571CF" w:rsidRPr="00D571CF" w:rsidRDefault="00D571CF" w:rsidP="00D571CF">
      <w:pPr>
        <w:jc w:val="center"/>
        <w:rPr>
          <w:rFonts w:ascii="Times New Roman" w:hAnsi="Times New Roman" w:cs="Times New Roman"/>
          <w:sz w:val="28"/>
          <w:szCs w:val="28"/>
        </w:rPr>
      </w:pPr>
      <w:r w:rsidRPr="00D571CF">
        <w:rPr>
          <w:rFonts w:ascii="Times New Roman" w:hAnsi="Times New Roman" w:cs="Times New Roman"/>
          <w:noProof/>
          <w:sz w:val="28"/>
          <w:szCs w:val="28"/>
          <w:lang w:bidi="ne-NP"/>
        </w:rPr>
        <w:drawing>
          <wp:inline distT="0" distB="0" distL="0" distR="0">
            <wp:extent cx="4276461" cy="3207224"/>
            <wp:effectExtent l="19050" t="0" r="0" b="0"/>
            <wp:docPr id="21" name="Picture 5" descr="IMG_0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69.JPG"/>
                    <pic:cNvPicPr/>
                  </pic:nvPicPr>
                  <pic:blipFill>
                    <a:blip r:embed="rId33" cstate="print"/>
                    <a:stretch>
                      <a:fillRect/>
                    </a:stretch>
                  </pic:blipFill>
                  <pic:spPr>
                    <a:xfrm>
                      <a:off x="0" y="0"/>
                      <a:ext cx="4272350" cy="3204141"/>
                    </a:xfrm>
                    <a:prstGeom prst="rect">
                      <a:avLst/>
                    </a:prstGeom>
                  </pic:spPr>
                </pic:pic>
              </a:graphicData>
            </a:graphic>
          </wp:inline>
        </w:drawing>
      </w:r>
    </w:p>
    <w:p w:rsidR="00D571CF" w:rsidRPr="00D571CF" w:rsidRDefault="00D571CF" w:rsidP="00D571CF">
      <w:pPr>
        <w:jc w:val="center"/>
        <w:rPr>
          <w:rFonts w:ascii="Times New Roman" w:hAnsi="Times New Roman" w:cs="Times New Roman"/>
          <w:sz w:val="24"/>
          <w:szCs w:val="24"/>
        </w:rPr>
      </w:pPr>
      <w:r w:rsidRPr="00D571CF">
        <w:rPr>
          <w:rFonts w:ascii="Times New Roman" w:eastAsia="Calibri" w:hAnsi="Times New Roman" w:cs="Times New Roman"/>
          <w:sz w:val="24"/>
          <w:szCs w:val="24"/>
        </w:rPr>
        <w:t>Photograph</w:t>
      </w:r>
      <w:r w:rsidR="00E85639">
        <w:rPr>
          <w:rFonts w:ascii="Times New Roman" w:hAnsi="Times New Roman" w:cs="Times New Roman"/>
          <w:sz w:val="24"/>
          <w:szCs w:val="24"/>
        </w:rPr>
        <w:t xml:space="preserve"> 6</w:t>
      </w:r>
      <w:r w:rsidRPr="00D571CF">
        <w:rPr>
          <w:rFonts w:ascii="Times New Roman" w:hAnsi="Times New Roman" w:cs="Times New Roman"/>
          <w:sz w:val="24"/>
          <w:szCs w:val="24"/>
        </w:rPr>
        <w:t xml:space="preserve">: Determination of MIC for </w:t>
      </w:r>
      <w:r w:rsidRPr="00D571CF">
        <w:rPr>
          <w:rFonts w:ascii="Times New Roman" w:hAnsi="Times New Roman" w:cs="Times New Roman"/>
          <w:i/>
          <w:iCs/>
          <w:sz w:val="24"/>
          <w:szCs w:val="24"/>
        </w:rPr>
        <w:t>Staphylococcus aureus</w:t>
      </w:r>
    </w:p>
    <w:p w:rsidR="00D571CF" w:rsidRPr="00D571CF" w:rsidRDefault="00D571CF" w:rsidP="00D571CF">
      <w:pPr>
        <w:jc w:val="center"/>
        <w:rPr>
          <w:rFonts w:ascii="Times New Roman" w:hAnsi="Times New Roman" w:cs="Times New Roman"/>
          <w:sz w:val="24"/>
          <w:szCs w:val="24"/>
        </w:rPr>
      </w:pPr>
    </w:p>
    <w:p w:rsidR="00D571CF" w:rsidRPr="00D571CF" w:rsidRDefault="00D359CA" w:rsidP="00D571CF">
      <w:pPr>
        <w:rPr>
          <w:rFonts w:ascii="Times New Roman" w:hAnsi="Times New Roman" w:cs="Times New Roman"/>
          <w:sz w:val="24"/>
          <w:szCs w:val="24"/>
        </w:rPr>
      </w:pPr>
      <w:r w:rsidRPr="00D571CF">
        <w:rPr>
          <w:rFonts w:ascii="Times New Roman" w:hAnsi="Times New Roman" w:cs="Times New Roman"/>
          <w:sz w:val="24"/>
          <w:szCs w:val="24"/>
        </w:rPr>
        <w:fldChar w:fldCharType="begin"/>
      </w:r>
      <w:r w:rsidR="00D571CF" w:rsidRPr="00D571CF">
        <w:rPr>
          <w:rFonts w:ascii="Times New Roman" w:hAnsi="Times New Roman" w:cs="Times New Roman"/>
          <w:sz w:val="24"/>
          <w:szCs w:val="24"/>
        </w:rPr>
        <w:instrText xml:space="preserve"> ADDIN </w:instrText>
      </w:r>
      <w:r w:rsidRPr="00D571CF">
        <w:rPr>
          <w:rFonts w:ascii="Times New Roman" w:hAnsi="Times New Roman" w:cs="Times New Roman"/>
          <w:sz w:val="24"/>
          <w:szCs w:val="24"/>
        </w:rPr>
        <w:fldChar w:fldCharType="end"/>
      </w:r>
    </w:p>
    <w:p w:rsidR="00527F7B" w:rsidRPr="00D571CF" w:rsidRDefault="00527F7B">
      <w:pPr>
        <w:rPr>
          <w:rFonts w:ascii="Times New Roman" w:hAnsi="Times New Roman" w:cs="Times New Roman"/>
        </w:rPr>
      </w:pPr>
    </w:p>
    <w:sectPr w:rsidR="00527F7B" w:rsidRPr="00D571CF" w:rsidSect="00B27362">
      <w:pgSz w:w="11907" w:h="16839" w:code="9"/>
      <w:pgMar w:top="1440" w:right="1440" w:bottom="1440" w:left="2880" w:header="720" w:footer="720" w:gutter="0"/>
      <w:pgNumType w:fmt="upp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C9B" w:rsidRDefault="00AF2C9B" w:rsidP="009D7B59">
      <w:pPr>
        <w:spacing w:after="0" w:line="240" w:lineRule="auto"/>
      </w:pPr>
      <w:r>
        <w:separator/>
      </w:r>
    </w:p>
  </w:endnote>
  <w:endnote w:type="continuationSeparator" w:id="1">
    <w:p w:rsidR="00AF2C9B" w:rsidRDefault="00AF2C9B" w:rsidP="009D7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83219"/>
      <w:docPartObj>
        <w:docPartGallery w:val="Page Numbers (Bottom of Page)"/>
        <w:docPartUnique/>
      </w:docPartObj>
    </w:sdtPr>
    <w:sdtContent>
      <w:p w:rsidR="00CF43BA" w:rsidRDefault="00CF43BA">
        <w:pPr>
          <w:pStyle w:val="Footer"/>
          <w:jc w:val="center"/>
        </w:pPr>
        <w:fldSimple w:instr=" PAGE   \* MERGEFORMAT ">
          <w:r w:rsidR="00723248">
            <w:rPr>
              <w:noProof/>
            </w:rPr>
            <w:t>VI</w:t>
          </w:r>
        </w:fldSimple>
      </w:p>
    </w:sdtContent>
  </w:sdt>
  <w:p w:rsidR="00CF43BA" w:rsidRDefault="00CF4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C9B" w:rsidRDefault="00AF2C9B" w:rsidP="009D7B59">
      <w:pPr>
        <w:spacing w:after="0" w:line="240" w:lineRule="auto"/>
      </w:pPr>
      <w:r>
        <w:separator/>
      </w:r>
    </w:p>
  </w:footnote>
  <w:footnote w:type="continuationSeparator" w:id="1">
    <w:p w:rsidR="00AF2C9B" w:rsidRDefault="00AF2C9B" w:rsidP="009D7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116"/>
    <w:multiLevelType w:val="hybridMultilevel"/>
    <w:tmpl w:val="165E67D0"/>
    <w:lvl w:ilvl="0" w:tplc="DD523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45242"/>
    <w:multiLevelType w:val="hybridMultilevel"/>
    <w:tmpl w:val="80DE5550"/>
    <w:lvl w:ilvl="0" w:tplc="C45A52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72ED5"/>
    <w:multiLevelType w:val="hybridMultilevel"/>
    <w:tmpl w:val="16040052"/>
    <w:lvl w:ilvl="0" w:tplc="EFC02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F0A66"/>
    <w:multiLevelType w:val="hybridMultilevel"/>
    <w:tmpl w:val="34E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53B2F"/>
    <w:multiLevelType w:val="hybridMultilevel"/>
    <w:tmpl w:val="886AF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E7A73"/>
    <w:multiLevelType w:val="hybridMultilevel"/>
    <w:tmpl w:val="9942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52B79"/>
    <w:multiLevelType w:val="hybridMultilevel"/>
    <w:tmpl w:val="C720C742"/>
    <w:lvl w:ilvl="0" w:tplc="2E1099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2D5FC0"/>
    <w:multiLevelType w:val="hybridMultilevel"/>
    <w:tmpl w:val="7774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14BAE"/>
    <w:multiLevelType w:val="hybridMultilevel"/>
    <w:tmpl w:val="127A50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2304C"/>
    <w:multiLevelType w:val="hybridMultilevel"/>
    <w:tmpl w:val="1232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B0238"/>
    <w:multiLevelType w:val="hybridMultilevel"/>
    <w:tmpl w:val="C40ECDF8"/>
    <w:lvl w:ilvl="0" w:tplc="33BE50E2">
      <w:start w:val="1"/>
      <w:numFmt w:val="lowerRoman"/>
      <w:lvlText w:val="%1."/>
      <w:lvlJc w:val="left"/>
      <w:pPr>
        <w:ind w:left="126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BB28D1"/>
    <w:multiLevelType w:val="hybridMultilevel"/>
    <w:tmpl w:val="E43A42EE"/>
    <w:lvl w:ilvl="0" w:tplc="7CC4D9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9A642C"/>
    <w:multiLevelType w:val="hybridMultilevel"/>
    <w:tmpl w:val="530E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27463"/>
    <w:multiLevelType w:val="multilevel"/>
    <w:tmpl w:val="AD6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B2C06"/>
    <w:multiLevelType w:val="hybridMultilevel"/>
    <w:tmpl w:val="78A49AAE"/>
    <w:lvl w:ilvl="0" w:tplc="D8CA650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4"/>
  </w:num>
  <w:num w:numId="4">
    <w:abstractNumId w:val="6"/>
  </w:num>
  <w:num w:numId="5">
    <w:abstractNumId w:val="11"/>
  </w:num>
  <w:num w:numId="6">
    <w:abstractNumId w:val="2"/>
  </w:num>
  <w:num w:numId="7">
    <w:abstractNumId w:val="7"/>
  </w:num>
  <w:num w:numId="8">
    <w:abstractNumId w:val="5"/>
  </w:num>
  <w:num w:numId="9">
    <w:abstractNumId w:val="8"/>
  </w:num>
  <w:num w:numId="10">
    <w:abstractNumId w:val="1"/>
  </w:num>
  <w:num w:numId="11">
    <w:abstractNumId w:val="0"/>
  </w:num>
  <w:num w:numId="12">
    <w:abstractNumId w:val="10"/>
  </w:num>
  <w:num w:numId="13">
    <w:abstractNumId w:val="13"/>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D571CF"/>
    <w:rsid w:val="00003F47"/>
    <w:rsid w:val="00017CA5"/>
    <w:rsid w:val="00082E7A"/>
    <w:rsid w:val="00086002"/>
    <w:rsid w:val="00090019"/>
    <w:rsid w:val="0009621E"/>
    <w:rsid w:val="0009772B"/>
    <w:rsid w:val="000B2FAF"/>
    <w:rsid w:val="000E3502"/>
    <w:rsid w:val="0011588C"/>
    <w:rsid w:val="00125BD2"/>
    <w:rsid w:val="001270C6"/>
    <w:rsid w:val="00150A5B"/>
    <w:rsid w:val="00157701"/>
    <w:rsid w:val="0017352C"/>
    <w:rsid w:val="001B3FDC"/>
    <w:rsid w:val="001D334C"/>
    <w:rsid w:val="001E4BD5"/>
    <w:rsid w:val="001F64F0"/>
    <w:rsid w:val="00210CB5"/>
    <w:rsid w:val="00226267"/>
    <w:rsid w:val="00236C97"/>
    <w:rsid w:val="00253368"/>
    <w:rsid w:val="0025623F"/>
    <w:rsid w:val="0026442C"/>
    <w:rsid w:val="002675AF"/>
    <w:rsid w:val="00276A6C"/>
    <w:rsid w:val="002814D8"/>
    <w:rsid w:val="00291CB0"/>
    <w:rsid w:val="002D0193"/>
    <w:rsid w:val="0031576D"/>
    <w:rsid w:val="003337CC"/>
    <w:rsid w:val="00345A23"/>
    <w:rsid w:val="00355859"/>
    <w:rsid w:val="00361BC9"/>
    <w:rsid w:val="003673E4"/>
    <w:rsid w:val="0037554E"/>
    <w:rsid w:val="003903FC"/>
    <w:rsid w:val="003A7F58"/>
    <w:rsid w:val="003C5E0F"/>
    <w:rsid w:val="003E6663"/>
    <w:rsid w:val="004117EA"/>
    <w:rsid w:val="004213B5"/>
    <w:rsid w:val="00421E15"/>
    <w:rsid w:val="00435CE5"/>
    <w:rsid w:val="00441A1A"/>
    <w:rsid w:val="00443829"/>
    <w:rsid w:val="004C01B9"/>
    <w:rsid w:val="004D0647"/>
    <w:rsid w:val="0051032F"/>
    <w:rsid w:val="00527F7B"/>
    <w:rsid w:val="005472BA"/>
    <w:rsid w:val="00551CC2"/>
    <w:rsid w:val="00554BBC"/>
    <w:rsid w:val="00557A4F"/>
    <w:rsid w:val="0056557E"/>
    <w:rsid w:val="00583E57"/>
    <w:rsid w:val="005B426A"/>
    <w:rsid w:val="005B74A8"/>
    <w:rsid w:val="005E1BB5"/>
    <w:rsid w:val="0060722B"/>
    <w:rsid w:val="00620332"/>
    <w:rsid w:val="006503C5"/>
    <w:rsid w:val="006726C3"/>
    <w:rsid w:val="006A7537"/>
    <w:rsid w:val="006D1179"/>
    <w:rsid w:val="006E4B90"/>
    <w:rsid w:val="00702217"/>
    <w:rsid w:val="00721314"/>
    <w:rsid w:val="00723248"/>
    <w:rsid w:val="007241CC"/>
    <w:rsid w:val="00725746"/>
    <w:rsid w:val="0073003E"/>
    <w:rsid w:val="007353EA"/>
    <w:rsid w:val="00743852"/>
    <w:rsid w:val="00752688"/>
    <w:rsid w:val="00754290"/>
    <w:rsid w:val="0076127F"/>
    <w:rsid w:val="00767132"/>
    <w:rsid w:val="007674EC"/>
    <w:rsid w:val="007817A1"/>
    <w:rsid w:val="0078282F"/>
    <w:rsid w:val="007A11CC"/>
    <w:rsid w:val="007D1F5F"/>
    <w:rsid w:val="0080317C"/>
    <w:rsid w:val="00862AA1"/>
    <w:rsid w:val="00886EAA"/>
    <w:rsid w:val="008B3F2E"/>
    <w:rsid w:val="008C7F84"/>
    <w:rsid w:val="008E26E2"/>
    <w:rsid w:val="008E5131"/>
    <w:rsid w:val="00912E3A"/>
    <w:rsid w:val="00923072"/>
    <w:rsid w:val="0092603F"/>
    <w:rsid w:val="00940E10"/>
    <w:rsid w:val="00950D30"/>
    <w:rsid w:val="009572FE"/>
    <w:rsid w:val="00965BEF"/>
    <w:rsid w:val="00987E7C"/>
    <w:rsid w:val="009B29F9"/>
    <w:rsid w:val="009D7B59"/>
    <w:rsid w:val="009E6DDF"/>
    <w:rsid w:val="00A00E56"/>
    <w:rsid w:val="00A31036"/>
    <w:rsid w:val="00A40F50"/>
    <w:rsid w:val="00A50A1B"/>
    <w:rsid w:val="00A70198"/>
    <w:rsid w:val="00A74087"/>
    <w:rsid w:val="00AA13D5"/>
    <w:rsid w:val="00AA2D2E"/>
    <w:rsid w:val="00AE252F"/>
    <w:rsid w:val="00AE28AC"/>
    <w:rsid w:val="00AF2C9B"/>
    <w:rsid w:val="00B03FB6"/>
    <w:rsid w:val="00B219C0"/>
    <w:rsid w:val="00B27362"/>
    <w:rsid w:val="00B654F2"/>
    <w:rsid w:val="00B71C47"/>
    <w:rsid w:val="00B72C44"/>
    <w:rsid w:val="00BE589C"/>
    <w:rsid w:val="00C0200D"/>
    <w:rsid w:val="00C57BCF"/>
    <w:rsid w:val="00C64AA8"/>
    <w:rsid w:val="00C91987"/>
    <w:rsid w:val="00C97581"/>
    <w:rsid w:val="00CB58C9"/>
    <w:rsid w:val="00CC1396"/>
    <w:rsid w:val="00CD256F"/>
    <w:rsid w:val="00CD3229"/>
    <w:rsid w:val="00CF1568"/>
    <w:rsid w:val="00CF3EED"/>
    <w:rsid w:val="00CF43BA"/>
    <w:rsid w:val="00D35010"/>
    <w:rsid w:val="00D359CA"/>
    <w:rsid w:val="00D41065"/>
    <w:rsid w:val="00D543F4"/>
    <w:rsid w:val="00D571CF"/>
    <w:rsid w:val="00D758F9"/>
    <w:rsid w:val="00D80D51"/>
    <w:rsid w:val="00D845BF"/>
    <w:rsid w:val="00D8692D"/>
    <w:rsid w:val="00D9190E"/>
    <w:rsid w:val="00DA4E2D"/>
    <w:rsid w:val="00DC5339"/>
    <w:rsid w:val="00DD729D"/>
    <w:rsid w:val="00E21010"/>
    <w:rsid w:val="00E26C2F"/>
    <w:rsid w:val="00E5327A"/>
    <w:rsid w:val="00E61D29"/>
    <w:rsid w:val="00E85639"/>
    <w:rsid w:val="00ED7418"/>
    <w:rsid w:val="00EE2AB7"/>
    <w:rsid w:val="00EF3603"/>
    <w:rsid w:val="00F00DD4"/>
    <w:rsid w:val="00F41973"/>
    <w:rsid w:val="00F77116"/>
    <w:rsid w:val="00FA20EA"/>
    <w:rsid w:val="00FF76A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30" w:lineRule="atLeast"/>
        <w:ind w:right="3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CF"/>
    <w:pPr>
      <w:spacing w:after="200" w:line="276" w:lineRule="auto"/>
      <w:ind w:right="0"/>
    </w:pPr>
  </w:style>
  <w:style w:type="paragraph" w:styleId="Heading1">
    <w:name w:val="heading 1"/>
    <w:basedOn w:val="Normal"/>
    <w:next w:val="Normal"/>
    <w:link w:val="Heading1Char"/>
    <w:uiPriority w:val="9"/>
    <w:qFormat/>
    <w:rsid w:val="00D57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1C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71CF"/>
    <w:pPr>
      <w:ind w:left="720"/>
      <w:contextualSpacing/>
    </w:pPr>
  </w:style>
  <w:style w:type="character" w:customStyle="1" w:styleId="apple-converted-space">
    <w:name w:val="apple-converted-space"/>
    <w:basedOn w:val="DefaultParagraphFont"/>
    <w:rsid w:val="00D571CF"/>
  </w:style>
  <w:style w:type="character" w:styleId="Hyperlink">
    <w:name w:val="Hyperlink"/>
    <w:basedOn w:val="DefaultParagraphFont"/>
    <w:uiPriority w:val="99"/>
    <w:unhideWhenUsed/>
    <w:rsid w:val="00D571CF"/>
    <w:rPr>
      <w:color w:val="0000FF"/>
      <w:u w:val="single"/>
    </w:rPr>
  </w:style>
  <w:style w:type="paragraph" w:styleId="NoSpacing">
    <w:name w:val="No Spacing"/>
    <w:uiPriority w:val="1"/>
    <w:qFormat/>
    <w:rsid w:val="00D571CF"/>
    <w:pPr>
      <w:spacing w:line="240" w:lineRule="auto"/>
      <w:ind w:right="0"/>
    </w:pPr>
  </w:style>
  <w:style w:type="paragraph" w:styleId="BalloonText">
    <w:name w:val="Balloon Text"/>
    <w:basedOn w:val="Normal"/>
    <w:link w:val="BalloonTextChar"/>
    <w:uiPriority w:val="99"/>
    <w:semiHidden/>
    <w:unhideWhenUsed/>
    <w:rsid w:val="00D5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CF"/>
    <w:rPr>
      <w:rFonts w:ascii="Tahoma" w:hAnsi="Tahoma" w:cs="Tahoma"/>
      <w:sz w:val="16"/>
      <w:szCs w:val="16"/>
    </w:rPr>
  </w:style>
  <w:style w:type="character" w:styleId="Emphasis">
    <w:name w:val="Emphasis"/>
    <w:basedOn w:val="DefaultParagraphFont"/>
    <w:uiPriority w:val="20"/>
    <w:qFormat/>
    <w:rsid w:val="00D571CF"/>
    <w:rPr>
      <w:i/>
      <w:iCs/>
    </w:rPr>
  </w:style>
  <w:style w:type="character" w:customStyle="1" w:styleId="srtitle">
    <w:name w:val="srtitle"/>
    <w:basedOn w:val="DefaultParagraphFont"/>
    <w:rsid w:val="00D571CF"/>
  </w:style>
  <w:style w:type="table" w:styleId="TableGrid">
    <w:name w:val="Table Grid"/>
    <w:basedOn w:val="TableNormal"/>
    <w:uiPriority w:val="59"/>
    <w:rsid w:val="00D571CF"/>
    <w:pPr>
      <w:spacing w:line="240" w:lineRule="auto"/>
      <w:ind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D571CF"/>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D571CF"/>
    <w:rPr>
      <w:rFonts w:ascii="Times New Roman" w:hAnsi="Times New Roman" w:cs="Times New Roman"/>
      <w:noProof/>
    </w:rPr>
  </w:style>
  <w:style w:type="paragraph" w:customStyle="1" w:styleId="EndNoteBibliography">
    <w:name w:val="EndNote Bibliography"/>
    <w:basedOn w:val="Normal"/>
    <w:link w:val="EndNoteBibliographyChar"/>
    <w:rsid w:val="00D571CF"/>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D571CF"/>
    <w:rPr>
      <w:rFonts w:ascii="Times New Roman" w:hAnsi="Times New Roman" w:cs="Times New Roman"/>
      <w:noProof/>
    </w:rPr>
  </w:style>
  <w:style w:type="paragraph" w:styleId="TOCHeading">
    <w:name w:val="TOC Heading"/>
    <w:basedOn w:val="Heading1"/>
    <w:next w:val="Normal"/>
    <w:uiPriority w:val="39"/>
    <w:semiHidden/>
    <w:unhideWhenUsed/>
    <w:qFormat/>
    <w:rsid w:val="00D571CF"/>
    <w:pPr>
      <w:jc w:val="left"/>
      <w:outlineLvl w:val="9"/>
    </w:pPr>
  </w:style>
  <w:style w:type="paragraph" w:styleId="TOC2">
    <w:name w:val="toc 2"/>
    <w:basedOn w:val="Normal"/>
    <w:next w:val="Normal"/>
    <w:autoRedefine/>
    <w:uiPriority w:val="39"/>
    <w:unhideWhenUsed/>
    <w:qFormat/>
    <w:rsid w:val="00D571CF"/>
    <w:pPr>
      <w:tabs>
        <w:tab w:val="right" w:leader="dot" w:pos="8297"/>
      </w:tabs>
      <w:spacing w:after="100" w:line="360" w:lineRule="auto"/>
      <w:ind w:left="220"/>
      <w:jc w:val="left"/>
    </w:pPr>
    <w:rPr>
      <w:rFonts w:eastAsiaTheme="minorEastAsia"/>
    </w:rPr>
  </w:style>
  <w:style w:type="paragraph" w:styleId="TOC1">
    <w:name w:val="toc 1"/>
    <w:basedOn w:val="Normal"/>
    <w:next w:val="Normal"/>
    <w:autoRedefine/>
    <w:uiPriority w:val="39"/>
    <w:unhideWhenUsed/>
    <w:qFormat/>
    <w:rsid w:val="00D571CF"/>
    <w:pPr>
      <w:spacing w:after="100"/>
      <w:jc w:val="left"/>
    </w:pPr>
    <w:rPr>
      <w:rFonts w:eastAsiaTheme="minorEastAsia"/>
    </w:rPr>
  </w:style>
  <w:style w:type="paragraph" w:styleId="TOC3">
    <w:name w:val="toc 3"/>
    <w:basedOn w:val="Normal"/>
    <w:next w:val="Normal"/>
    <w:autoRedefine/>
    <w:uiPriority w:val="39"/>
    <w:unhideWhenUsed/>
    <w:qFormat/>
    <w:rsid w:val="00D571CF"/>
    <w:pPr>
      <w:spacing w:after="100"/>
      <w:ind w:left="440"/>
      <w:jc w:val="left"/>
    </w:pPr>
    <w:rPr>
      <w:rFonts w:eastAsiaTheme="minorEastAsia"/>
    </w:rPr>
  </w:style>
  <w:style w:type="paragraph" w:styleId="Header">
    <w:name w:val="header"/>
    <w:basedOn w:val="Normal"/>
    <w:link w:val="HeaderChar"/>
    <w:uiPriority w:val="99"/>
    <w:semiHidden/>
    <w:unhideWhenUsed/>
    <w:rsid w:val="00D571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1CF"/>
  </w:style>
  <w:style w:type="paragraph" w:styleId="Footer">
    <w:name w:val="footer"/>
    <w:basedOn w:val="Normal"/>
    <w:link w:val="FooterChar"/>
    <w:uiPriority w:val="99"/>
    <w:unhideWhenUsed/>
    <w:rsid w:val="00D5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hyperlink" Target="http://www.idthai.org/2015/journal/_file_abstract/file_abstract4f6ffe13a5d75b2d6a3923922b3922e5.pdf" TargetMode="Externa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hyperlink" Target="http://www.ncbi.nlm.nih.gov/" TargetMode="External"/><Relationship Id="rId33"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ema.europa.eu/docs/en_GB/document_library/Maximum_Residue_Limits_-_Report/2009/11/WC500015550.pdf"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cdc.gov/" TargetMode="External"/><Relationship Id="rId28"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2.xml"/><Relationship Id="rId22" Type="http://schemas.openxmlformats.org/officeDocument/2006/relationships/chart" Target="charts/chart1.xml"/><Relationship Id="rId27" Type="http://schemas.openxmlformats.org/officeDocument/2006/relationships/hyperlink" Target="http://www.who.int/" TargetMode="External"/><Relationship Id="rId30" Type="http://schemas.openxmlformats.org/officeDocument/2006/relationships/image" Target="media/image4.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 Well diffusion </c:v>
                </c:pt>
              </c:strCache>
            </c:strRef>
          </c:tx>
          <c:cat>
            <c:strRef>
              <c:f>Sheet1!$A$2:$A$5</c:f>
              <c:strCache>
                <c:ptCount val="4"/>
                <c:pt idx="0">
                  <c:v> Escherichia coli</c:v>
                </c:pt>
                <c:pt idx="1">
                  <c:v> Pseudomonas aeruginosa</c:v>
                </c:pt>
                <c:pt idx="2">
                  <c:v>Staphyloccus aureus</c:v>
                </c:pt>
                <c:pt idx="3">
                  <c:v>Streptococcus sp</c:v>
                </c:pt>
              </c:strCache>
            </c:strRef>
          </c:cat>
          <c:val>
            <c:numRef>
              <c:f>Sheet1!$B$2:$B$5</c:f>
              <c:numCache>
                <c:formatCode>General</c:formatCode>
                <c:ptCount val="4"/>
                <c:pt idx="0">
                  <c:v>14</c:v>
                </c:pt>
                <c:pt idx="1">
                  <c:v>16</c:v>
                </c:pt>
                <c:pt idx="2">
                  <c:v>13</c:v>
                </c:pt>
                <c:pt idx="3">
                  <c:v>15</c:v>
                </c:pt>
              </c:numCache>
            </c:numRef>
          </c:val>
        </c:ser>
        <c:ser>
          <c:idx val="1"/>
          <c:order val="1"/>
          <c:tx>
            <c:strRef>
              <c:f>Sheet1!$C$1</c:f>
              <c:strCache>
                <c:ptCount val="1"/>
                <c:pt idx="0">
                  <c:v>Disc diffusion </c:v>
                </c:pt>
              </c:strCache>
            </c:strRef>
          </c:tx>
          <c:cat>
            <c:strRef>
              <c:f>Sheet1!$A$2:$A$5</c:f>
              <c:strCache>
                <c:ptCount val="4"/>
                <c:pt idx="0">
                  <c:v> Escherichia coli</c:v>
                </c:pt>
                <c:pt idx="1">
                  <c:v> Pseudomonas aeruginosa</c:v>
                </c:pt>
                <c:pt idx="2">
                  <c:v>Staphyloccus aureus</c:v>
                </c:pt>
                <c:pt idx="3">
                  <c:v>Streptococcus sp</c:v>
                </c:pt>
              </c:strCache>
            </c:strRef>
          </c:cat>
          <c:val>
            <c:numRef>
              <c:f>Sheet1!$C$2:$C$5</c:f>
              <c:numCache>
                <c:formatCode>General</c:formatCode>
                <c:ptCount val="4"/>
                <c:pt idx="0">
                  <c:v>14</c:v>
                </c:pt>
                <c:pt idx="1">
                  <c:v>11</c:v>
                </c:pt>
                <c:pt idx="2">
                  <c:v>12</c:v>
                </c:pt>
                <c:pt idx="3">
                  <c:v>13</c:v>
                </c:pt>
              </c:numCache>
            </c:numRef>
          </c:val>
        </c:ser>
        <c:axId val="59812096"/>
        <c:axId val="61452288"/>
      </c:barChart>
      <c:catAx>
        <c:axId val="59812096"/>
        <c:scaling>
          <c:orientation val="minMax"/>
        </c:scaling>
        <c:axPos val="b"/>
        <c:tickLblPos val="nextTo"/>
        <c:txPr>
          <a:bodyPr/>
          <a:lstStyle/>
          <a:p>
            <a:pPr>
              <a:defRPr i="1"/>
            </a:pPr>
            <a:endParaRPr lang="en-US"/>
          </a:p>
        </c:txPr>
        <c:crossAx val="61452288"/>
        <c:crosses val="autoZero"/>
        <c:auto val="1"/>
        <c:lblAlgn val="ctr"/>
        <c:lblOffset val="100"/>
      </c:catAx>
      <c:valAx>
        <c:axId val="61452288"/>
        <c:scaling>
          <c:orientation val="minMax"/>
        </c:scaling>
        <c:axPos val="l"/>
        <c:majorGridlines/>
        <c:numFmt formatCode="General" sourceLinked="1"/>
        <c:tickLblPos val="nextTo"/>
        <c:crossAx val="59812096"/>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3E12CB-8FE6-493A-86E1-467D40B153D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1DC2F5F8-CDC9-4D73-8FDF-8029CA259055}">
      <dgm:prSet phldrT="[Text]" custT="1"/>
      <dgm:spPr/>
      <dgm:t>
        <a:bodyPr/>
        <a:lstStyle/>
        <a:p>
          <a:r>
            <a:rPr lang="en-US" sz="1200">
              <a:latin typeface="Times New Roman" pitchFamily="18" charset="0"/>
              <a:cs typeface="Times New Roman" pitchFamily="18" charset="0"/>
            </a:rPr>
            <a:t>Sample collection (Thuja leaves)</a:t>
          </a:r>
        </a:p>
      </dgm:t>
    </dgm:pt>
    <dgm:pt modelId="{D1467A66-E89A-49B8-BAEF-CD5546EDC696}" type="parTrans" cxnId="{427AE58B-B9E9-4F38-8863-2DC96452FE3F}">
      <dgm:prSet/>
      <dgm:spPr/>
      <dgm:t>
        <a:bodyPr/>
        <a:lstStyle/>
        <a:p>
          <a:endParaRPr lang="en-US">
            <a:latin typeface="Times New Roman" pitchFamily="18" charset="0"/>
            <a:cs typeface="Times New Roman" pitchFamily="18" charset="0"/>
          </a:endParaRPr>
        </a:p>
      </dgm:t>
    </dgm:pt>
    <dgm:pt modelId="{0CB20CC1-4CA7-4D31-9B95-BEA7374EBAA3}" type="sibTrans" cxnId="{427AE58B-B9E9-4F38-8863-2DC96452FE3F}">
      <dgm:prSet/>
      <dgm:spPr/>
      <dgm:t>
        <a:bodyPr/>
        <a:lstStyle/>
        <a:p>
          <a:endParaRPr lang="en-US">
            <a:latin typeface="Times New Roman" pitchFamily="18" charset="0"/>
            <a:cs typeface="Times New Roman" pitchFamily="18" charset="0"/>
          </a:endParaRPr>
        </a:p>
      </dgm:t>
    </dgm:pt>
    <dgm:pt modelId="{7D8FA4EB-4577-4F5E-A67C-483FD6069DEC}">
      <dgm:prSet phldrT="[Text]" custT="1"/>
      <dgm:spPr/>
      <dgm:t>
        <a:bodyPr/>
        <a:lstStyle/>
        <a:p>
          <a:r>
            <a:rPr lang="en-US" sz="1200">
              <a:latin typeface="Times New Roman" pitchFamily="18" charset="0"/>
              <a:cs typeface="Times New Roman" pitchFamily="18" charset="0"/>
            </a:rPr>
            <a:t>Drying under shade</a:t>
          </a:r>
        </a:p>
      </dgm:t>
    </dgm:pt>
    <dgm:pt modelId="{25261EC2-BBDC-4CC9-8AA4-B6D08CA29628}" type="parTrans" cxnId="{89D28478-C61F-4B6D-8B99-C3515858EDA0}">
      <dgm:prSet/>
      <dgm:spPr/>
      <dgm:t>
        <a:bodyPr/>
        <a:lstStyle/>
        <a:p>
          <a:endParaRPr lang="en-US">
            <a:latin typeface="Times New Roman" pitchFamily="18" charset="0"/>
            <a:cs typeface="Times New Roman" pitchFamily="18" charset="0"/>
          </a:endParaRPr>
        </a:p>
      </dgm:t>
    </dgm:pt>
    <dgm:pt modelId="{3A2D00F2-9070-4CB9-ACEC-76302E2B9A26}" type="sibTrans" cxnId="{89D28478-C61F-4B6D-8B99-C3515858EDA0}">
      <dgm:prSet/>
      <dgm:spPr/>
      <dgm:t>
        <a:bodyPr/>
        <a:lstStyle/>
        <a:p>
          <a:endParaRPr lang="en-US">
            <a:latin typeface="Times New Roman" pitchFamily="18" charset="0"/>
            <a:cs typeface="Times New Roman" pitchFamily="18" charset="0"/>
          </a:endParaRPr>
        </a:p>
      </dgm:t>
    </dgm:pt>
    <dgm:pt modelId="{BAD4AFC9-1B43-48D5-900E-260532BF858E}">
      <dgm:prSet phldrT="[Text]" custT="1"/>
      <dgm:spPr/>
      <dgm:t>
        <a:bodyPr/>
        <a:lstStyle/>
        <a:p>
          <a:r>
            <a:rPr lang="en-US" sz="1200">
              <a:latin typeface="Times New Roman" pitchFamily="18" charset="0"/>
              <a:cs typeface="Times New Roman" pitchFamily="18" charset="0"/>
            </a:rPr>
            <a:t>Grinding of sample by mechanical grinder</a:t>
          </a:r>
        </a:p>
      </dgm:t>
    </dgm:pt>
    <dgm:pt modelId="{D5281E25-BDCB-4879-B9A2-14A4F794CEAD}" type="parTrans" cxnId="{F27D6DB5-033E-4B70-BDBC-6B94EBD98D50}">
      <dgm:prSet/>
      <dgm:spPr/>
      <dgm:t>
        <a:bodyPr/>
        <a:lstStyle/>
        <a:p>
          <a:endParaRPr lang="en-US">
            <a:latin typeface="Times New Roman" pitchFamily="18" charset="0"/>
            <a:cs typeface="Times New Roman" pitchFamily="18" charset="0"/>
          </a:endParaRPr>
        </a:p>
      </dgm:t>
    </dgm:pt>
    <dgm:pt modelId="{7485C093-5CCF-41CE-B086-6046FD0E9938}" type="sibTrans" cxnId="{F27D6DB5-033E-4B70-BDBC-6B94EBD98D50}">
      <dgm:prSet/>
      <dgm:spPr/>
      <dgm:t>
        <a:bodyPr/>
        <a:lstStyle/>
        <a:p>
          <a:endParaRPr lang="en-US">
            <a:latin typeface="Times New Roman" pitchFamily="18" charset="0"/>
            <a:cs typeface="Times New Roman" pitchFamily="18" charset="0"/>
          </a:endParaRPr>
        </a:p>
      </dgm:t>
    </dgm:pt>
    <dgm:pt modelId="{C509482F-3E79-4086-97C7-21214A3D7C3A}">
      <dgm:prSet phldrT="[Text]" custT="1"/>
      <dgm:spPr/>
      <dgm:t>
        <a:bodyPr/>
        <a:lstStyle/>
        <a:p>
          <a:r>
            <a:rPr lang="en-US" sz="1200">
              <a:latin typeface="Times New Roman" pitchFamily="18" charset="0"/>
              <a:cs typeface="Times New Roman" pitchFamily="18" charset="0"/>
            </a:rPr>
            <a:t>Soxhlet extraction by using suitable solvent</a:t>
          </a:r>
        </a:p>
        <a:p>
          <a:r>
            <a:rPr lang="en-US" sz="1200">
              <a:latin typeface="Times New Roman" pitchFamily="18" charset="0"/>
              <a:cs typeface="Times New Roman" pitchFamily="18" charset="0"/>
            </a:rPr>
            <a:t>(Chloroform: Ethanol: Ethyl acetate)</a:t>
          </a:r>
        </a:p>
      </dgm:t>
    </dgm:pt>
    <dgm:pt modelId="{C02D6B4F-75B2-4327-BBEA-83C95CDCF224}" type="parTrans" cxnId="{BEE1A73D-198D-49B9-94E2-803578551972}">
      <dgm:prSet/>
      <dgm:spPr/>
      <dgm:t>
        <a:bodyPr/>
        <a:lstStyle/>
        <a:p>
          <a:endParaRPr lang="en-US">
            <a:latin typeface="Times New Roman" pitchFamily="18" charset="0"/>
            <a:cs typeface="Times New Roman" pitchFamily="18" charset="0"/>
          </a:endParaRPr>
        </a:p>
      </dgm:t>
    </dgm:pt>
    <dgm:pt modelId="{F04C9738-4F86-49F8-B8E1-9B978C08899B}" type="sibTrans" cxnId="{BEE1A73D-198D-49B9-94E2-803578551972}">
      <dgm:prSet/>
      <dgm:spPr/>
      <dgm:t>
        <a:bodyPr/>
        <a:lstStyle/>
        <a:p>
          <a:endParaRPr lang="en-US">
            <a:latin typeface="Times New Roman" pitchFamily="18" charset="0"/>
            <a:cs typeface="Times New Roman" pitchFamily="18" charset="0"/>
          </a:endParaRPr>
        </a:p>
      </dgm:t>
    </dgm:pt>
    <dgm:pt modelId="{28B981EE-FB47-4706-BC2D-E5FC00508AD3}" type="pres">
      <dgm:prSet presAssocID="{9C3E12CB-8FE6-493A-86E1-467D40B153DC}" presName="hierChild1" presStyleCnt="0">
        <dgm:presLayoutVars>
          <dgm:orgChart val="1"/>
          <dgm:chPref val="1"/>
          <dgm:dir/>
          <dgm:animOne val="branch"/>
          <dgm:animLvl val="lvl"/>
          <dgm:resizeHandles/>
        </dgm:presLayoutVars>
      </dgm:prSet>
      <dgm:spPr/>
      <dgm:t>
        <a:bodyPr/>
        <a:lstStyle/>
        <a:p>
          <a:endParaRPr lang="en-US"/>
        </a:p>
      </dgm:t>
    </dgm:pt>
    <dgm:pt modelId="{C4398C3D-DE47-407D-8457-50F14F6B5D66}" type="pres">
      <dgm:prSet presAssocID="{1DC2F5F8-CDC9-4D73-8FDF-8029CA259055}" presName="hierRoot1" presStyleCnt="0">
        <dgm:presLayoutVars>
          <dgm:hierBranch val="init"/>
        </dgm:presLayoutVars>
      </dgm:prSet>
      <dgm:spPr/>
      <dgm:t>
        <a:bodyPr/>
        <a:lstStyle/>
        <a:p>
          <a:endParaRPr lang="en-US"/>
        </a:p>
      </dgm:t>
    </dgm:pt>
    <dgm:pt modelId="{0F19CB4F-53F6-4D9F-8065-79FECD4E0CF0}" type="pres">
      <dgm:prSet presAssocID="{1DC2F5F8-CDC9-4D73-8FDF-8029CA259055}" presName="rootComposite1" presStyleCnt="0"/>
      <dgm:spPr/>
      <dgm:t>
        <a:bodyPr/>
        <a:lstStyle/>
        <a:p>
          <a:endParaRPr lang="en-US"/>
        </a:p>
      </dgm:t>
    </dgm:pt>
    <dgm:pt modelId="{25138C3F-5A15-4651-9BF5-E3698D050014}" type="pres">
      <dgm:prSet presAssocID="{1DC2F5F8-CDC9-4D73-8FDF-8029CA259055}" presName="rootText1" presStyleLbl="node0" presStyleIdx="0" presStyleCnt="1">
        <dgm:presLayoutVars>
          <dgm:chPref val="3"/>
        </dgm:presLayoutVars>
      </dgm:prSet>
      <dgm:spPr/>
      <dgm:t>
        <a:bodyPr/>
        <a:lstStyle/>
        <a:p>
          <a:endParaRPr lang="en-US"/>
        </a:p>
      </dgm:t>
    </dgm:pt>
    <dgm:pt modelId="{1409BB47-D8D9-4A94-83A4-71D1A84A3EDE}" type="pres">
      <dgm:prSet presAssocID="{1DC2F5F8-CDC9-4D73-8FDF-8029CA259055}" presName="rootConnector1" presStyleLbl="node1" presStyleIdx="0" presStyleCnt="0"/>
      <dgm:spPr/>
      <dgm:t>
        <a:bodyPr/>
        <a:lstStyle/>
        <a:p>
          <a:endParaRPr lang="en-US"/>
        </a:p>
      </dgm:t>
    </dgm:pt>
    <dgm:pt modelId="{C6B23BE9-4438-4F66-B445-999B0A73B3E5}" type="pres">
      <dgm:prSet presAssocID="{1DC2F5F8-CDC9-4D73-8FDF-8029CA259055}" presName="hierChild2" presStyleCnt="0"/>
      <dgm:spPr/>
      <dgm:t>
        <a:bodyPr/>
        <a:lstStyle/>
        <a:p>
          <a:endParaRPr lang="en-US"/>
        </a:p>
      </dgm:t>
    </dgm:pt>
    <dgm:pt modelId="{75B41135-8F65-4A02-96B1-6C0E69DD8BE7}" type="pres">
      <dgm:prSet presAssocID="{25261EC2-BBDC-4CC9-8AA4-B6D08CA29628}" presName="Name37" presStyleLbl="parChTrans1D2" presStyleIdx="0" presStyleCnt="1"/>
      <dgm:spPr/>
      <dgm:t>
        <a:bodyPr/>
        <a:lstStyle/>
        <a:p>
          <a:endParaRPr lang="en-US"/>
        </a:p>
      </dgm:t>
    </dgm:pt>
    <dgm:pt modelId="{2C4748BC-45AC-4FF0-A6E2-F5D986D8B8B3}" type="pres">
      <dgm:prSet presAssocID="{7D8FA4EB-4577-4F5E-A67C-483FD6069DEC}" presName="hierRoot2" presStyleCnt="0">
        <dgm:presLayoutVars>
          <dgm:hierBranch val="init"/>
        </dgm:presLayoutVars>
      </dgm:prSet>
      <dgm:spPr/>
      <dgm:t>
        <a:bodyPr/>
        <a:lstStyle/>
        <a:p>
          <a:endParaRPr lang="en-US"/>
        </a:p>
      </dgm:t>
    </dgm:pt>
    <dgm:pt modelId="{126A0137-338A-484C-ACC6-E64E5CEBE965}" type="pres">
      <dgm:prSet presAssocID="{7D8FA4EB-4577-4F5E-A67C-483FD6069DEC}" presName="rootComposite" presStyleCnt="0"/>
      <dgm:spPr/>
      <dgm:t>
        <a:bodyPr/>
        <a:lstStyle/>
        <a:p>
          <a:endParaRPr lang="en-US"/>
        </a:p>
      </dgm:t>
    </dgm:pt>
    <dgm:pt modelId="{D21081E7-DAB2-4205-AFA8-7449963D038F}" type="pres">
      <dgm:prSet presAssocID="{7D8FA4EB-4577-4F5E-A67C-483FD6069DEC}" presName="rootText" presStyleLbl="node2" presStyleIdx="0" presStyleCnt="1">
        <dgm:presLayoutVars>
          <dgm:chPref val="3"/>
        </dgm:presLayoutVars>
      </dgm:prSet>
      <dgm:spPr/>
      <dgm:t>
        <a:bodyPr/>
        <a:lstStyle/>
        <a:p>
          <a:endParaRPr lang="en-US"/>
        </a:p>
      </dgm:t>
    </dgm:pt>
    <dgm:pt modelId="{17F3A663-803E-4219-9F51-1A0210A300A6}" type="pres">
      <dgm:prSet presAssocID="{7D8FA4EB-4577-4F5E-A67C-483FD6069DEC}" presName="rootConnector" presStyleLbl="node2" presStyleIdx="0" presStyleCnt="1"/>
      <dgm:spPr/>
      <dgm:t>
        <a:bodyPr/>
        <a:lstStyle/>
        <a:p>
          <a:endParaRPr lang="en-US"/>
        </a:p>
      </dgm:t>
    </dgm:pt>
    <dgm:pt modelId="{BAB71303-9CFA-4AAA-A7F1-34902B0F7B49}" type="pres">
      <dgm:prSet presAssocID="{7D8FA4EB-4577-4F5E-A67C-483FD6069DEC}" presName="hierChild4" presStyleCnt="0"/>
      <dgm:spPr/>
      <dgm:t>
        <a:bodyPr/>
        <a:lstStyle/>
        <a:p>
          <a:endParaRPr lang="en-US"/>
        </a:p>
      </dgm:t>
    </dgm:pt>
    <dgm:pt modelId="{D01C78B9-F33C-4C63-BACE-A429445544CB}" type="pres">
      <dgm:prSet presAssocID="{D5281E25-BDCB-4879-B9A2-14A4F794CEAD}" presName="Name37" presStyleLbl="parChTrans1D3" presStyleIdx="0" presStyleCnt="1"/>
      <dgm:spPr/>
      <dgm:t>
        <a:bodyPr/>
        <a:lstStyle/>
        <a:p>
          <a:endParaRPr lang="en-US"/>
        </a:p>
      </dgm:t>
    </dgm:pt>
    <dgm:pt modelId="{51E49800-28C1-4184-8095-C1BA319FDB5E}" type="pres">
      <dgm:prSet presAssocID="{BAD4AFC9-1B43-48D5-900E-260532BF858E}" presName="hierRoot2" presStyleCnt="0">
        <dgm:presLayoutVars>
          <dgm:hierBranch val="init"/>
        </dgm:presLayoutVars>
      </dgm:prSet>
      <dgm:spPr/>
      <dgm:t>
        <a:bodyPr/>
        <a:lstStyle/>
        <a:p>
          <a:endParaRPr lang="en-US"/>
        </a:p>
      </dgm:t>
    </dgm:pt>
    <dgm:pt modelId="{BB62C112-C0C5-46FC-A36C-43A0FEC4DFEF}" type="pres">
      <dgm:prSet presAssocID="{BAD4AFC9-1B43-48D5-900E-260532BF858E}" presName="rootComposite" presStyleCnt="0"/>
      <dgm:spPr/>
      <dgm:t>
        <a:bodyPr/>
        <a:lstStyle/>
        <a:p>
          <a:endParaRPr lang="en-US"/>
        </a:p>
      </dgm:t>
    </dgm:pt>
    <dgm:pt modelId="{E5E26416-EB53-40A8-B69E-C99877C1F701}" type="pres">
      <dgm:prSet presAssocID="{BAD4AFC9-1B43-48D5-900E-260532BF858E}" presName="rootText" presStyleLbl="node3" presStyleIdx="0" presStyleCnt="1">
        <dgm:presLayoutVars>
          <dgm:chPref val="3"/>
        </dgm:presLayoutVars>
      </dgm:prSet>
      <dgm:spPr/>
      <dgm:t>
        <a:bodyPr/>
        <a:lstStyle/>
        <a:p>
          <a:endParaRPr lang="en-US"/>
        </a:p>
      </dgm:t>
    </dgm:pt>
    <dgm:pt modelId="{D3AFED27-6B85-4FD1-8AAF-0CD058567E10}" type="pres">
      <dgm:prSet presAssocID="{BAD4AFC9-1B43-48D5-900E-260532BF858E}" presName="rootConnector" presStyleLbl="node3" presStyleIdx="0" presStyleCnt="1"/>
      <dgm:spPr/>
      <dgm:t>
        <a:bodyPr/>
        <a:lstStyle/>
        <a:p>
          <a:endParaRPr lang="en-US"/>
        </a:p>
      </dgm:t>
    </dgm:pt>
    <dgm:pt modelId="{5E9B986F-FAFD-4F55-B8D1-67C5547D2204}" type="pres">
      <dgm:prSet presAssocID="{BAD4AFC9-1B43-48D5-900E-260532BF858E}" presName="hierChild4" presStyleCnt="0"/>
      <dgm:spPr/>
      <dgm:t>
        <a:bodyPr/>
        <a:lstStyle/>
        <a:p>
          <a:endParaRPr lang="en-US"/>
        </a:p>
      </dgm:t>
    </dgm:pt>
    <dgm:pt modelId="{725FEBE2-C12C-4869-B9A2-7A7514D9283E}" type="pres">
      <dgm:prSet presAssocID="{C02D6B4F-75B2-4327-BBEA-83C95CDCF224}" presName="Name37" presStyleLbl="parChTrans1D4" presStyleIdx="0" presStyleCnt="1"/>
      <dgm:spPr/>
      <dgm:t>
        <a:bodyPr/>
        <a:lstStyle/>
        <a:p>
          <a:endParaRPr lang="en-US"/>
        </a:p>
      </dgm:t>
    </dgm:pt>
    <dgm:pt modelId="{D2E5EE87-BBE0-49A2-A770-9A7A41C8B2AA}" type="pres">
      <dgm:prSet presAssocID="{C509482F-3E79-4086-97C7-21214A3D7C3A}" presName="hierRoot2" presStyleCnt="0">
        <dgm:presLayoutVars>
          <dgm:hierBranch val="init"/>
        </dgm:presLayoutVars>
      </dgm:prSet>
      <dgm:spPr/>
      <dgm:t>
        <a:bodyPr/>
        <a:lstStyle/>
        <a:p>
          <a:endParaRPr lang="en-US"/>
        </a:p>
      </dgm:t>
    </dgm:pt>
    <dgm:pt modelId="{8FEE42D3-CCCD-4B9F-88DA-E2E3BE829391}" type="pres">
      <dgm:prSet presAssocID="{C509482F-3E79-4086-97C7-21214A3D7C3A}" presName="rootComposite" presStyleCnt="0"/>
      <dgm:spPr/>
      <dgm:t>
        <a:bodyPr/>
        <a:lstStyle/>
        <a:p>
          <a:endParaRPr lang="en-US"/>
        </a:p>
      </dgm:t>
    </dgm:pt>
    <dgm:pt modelId="{FAC13E8C-D6A6-4385-B19D-ECDA4B3EB375}" type="pres">
      <dgm:prSet presAssocID="{C509482F-3E79-4086-97C7-21214A3D7C3A}" presName="rootText" presStyleLbl="node4" presStyleIdx="0" presStyleCnt="1" custScaleY="110751">
        <dgm:presLayoutVars>
          <dgm:chPref val="3"/>
        </dgm:presLayoutVars>
      </dgm:prSet>
      <dgm:spPr/>
      <dgm:t>
        <a:bodyPr/>
        <a:lstStyle/>
        <a:p>
          <a:endParaRPr lang="en-US"/>
        </a:p>
      </dgm:t>
    </dgm:pt>
    <dgm:pt modelId="{4CF7DB35-7BC9-40E3-AC56-FF6016942111}" type="pres">
      <dgm:prSet presAssocID="{C509482F-3E79-4086-97C7-21214A3D7C3A}" presName="rootConnector" presStyleLbl="node4" presStyleIdx="0" presStyleCnt="1"/>
      <dgm:spPr/>
      <dgm:t>
        <a:bodyPr/>
        <a:lstStyle/>
        <a:p>
          <a:endParaRPr lang="en-US"/>
        </a:p>
      </dgm:t>
    </dgm:pt>
    <dgm:pt modelId="{9D8208CC-0BD1-4F3D-9CB4-666B0C5C4B74}" type="pres">
      <dgm:prSet presAssocID="{C509482F-3E79-4086-97C7-21214A3D7C3A}" presName="hierChild4" presStyleCnt="0"/>
      <dgm:spPr/>
      <dgm:t>
        <a:bodyPr/>
        <a:lstStyle/>
        <a:p>
          <a:endParaRPr lang="en-US"/>
        </a:p>
      </dgm:t>
    </dgm:pt>
    <dgm:pt modelId="{CE6D5BF4-2456-4AFA-B0FB-50A8BE9FC7A6}" type="pres">
      <dgm:prSet presAssocID="{C509482F-3E79-4086-97C7-21214A3D7C3A}" presName="hierChild5" presStyleCnt="0"/>
      <dgm:spPr/>
      <dgm:t>
        <a:bodyPr/>
        <a:lstStyle/>
        <a:p>
          <a:endParaRPr lang="en-US"/>
        </a:p>
      </dgm:t>
    </dgm:pt>
    <dgm:pt modelId="{71F0CAEB-64B3-4C19-A00D-322341A29233}" type="pres">
      <dgm:prSet presAssocID="{BAD4AFC9-1B43-48D5-900E-260532BF858E}" presName="hierChild5" presStyleCnt="0"/>
      <dgm:spPr/>
      <dgm:t>
        <a:bodyPr/>
        <a:lstStyle/>
        <a:p>
          <a:endParaRPr lang="en-US"/>
        </a:p>
      </dgm:t>
    </dgm:pt>
    <dgm:pt modelId="{95B59171-31C7-4A23-B1E6-CF39EFC6A217}" type="pres">
      <dgm:prSet presAssocID="{7D8FA4EB-4577-4F5E-A67C-483FD6069DEC}" presName="hierChild5" presStyleCnt="0"/>
      <dgm:spPr/>
      <dgm:t>
        <a:bodyPr/>
        <a:lstStyle/>
        <a:p>
          <a:endParaRPr lang="en-US"/>
        </a:p>
      </dgm:t>
    </dgm:pt>
    <dgm:pt modelId="{720BDD3C-8DD4-44F7-A6B8-CC108FB80532}" type="pres">
      <dgm:prSet presAssocID="{1DC2F5F8-CDC9-4D73-8FDF-8029CA259055}" presName="hierChild3" presStyleCnt="0"/>
      <dgm:spPr/>
      <dgm:t>
        <a:bodyPr/>
        <a:lstStyle/>
        <a:p>
          <a:endParaRPr lang="en-US"/>
        </a:p>
      </dgm:t>
    </dgm:pt>
  </dgm:ptLst>
  <dgm:cxnLst>
    <dgm:cxn modelId="{F27D6DB5-033E-4B70-BDBC-6B94EBD98D50}" srcId="{7D8FA4EB-4577-4F5E-A67C-483FD6069DEC}" destId="{BAD4AFC9-1B43-48D5-900E-260532BF858E}" srcOrd="0" destOrd="0" parTransId="{D5281E25-BDCB-4879-B9A2-14A4F794CEAD}" sibTransId="{7485C093-5CCF-41CE-B086-6046FD0E9938}"/>
    <dgm:cxn modelId="{6ED4AD70-DD07-4530-AD3A-352B0EC9245F}" type="presOf" srcId="{25261EC2-BBDC-4CC9-8AA4-B6D08CA29628}" destId="{75B41135-8F65-4A02-96B1-6C0E69DD8BE7}" srcOrd="0" destOrd="0" presId="urn:microsoft.com/office/officeart/2005/8/layout/orgChart1"/>
    <dgm:cxn modelId="{D3E0E4B1-646C-4B4D-B95D-06EB71E4ABA7}" type="presOf" srcId="{C509482F-3E79-4086-97C7-21214A3D7C3A}" destId="{FAC13E8C-D6A6-4385-B19D-ECDA4B3EB375}" srcOrd="0" destOrd="0" presId="urn:microsoft.com/office/officeart/2005/8/layout/orgChart1"/>
    <dgm:cxn modelId="{6AEA89CC-D1BF-4219-902F-45CD75CFC4F9}" type="presOf" srcId="{C509482F-3E79-4086-97C7-21214A3D7C3A}" destId="{4CF7DB35-7BC9-40E3-AC56-FF6016942111}" srcOrd="1" destOrd="0" presId="urn:microsoft.com/office/officeart/2005/8/layout/orgChart1"/>
    <dgm:cxn modelId="{427AE58B-B9E9-4F38-8863-2DC96452FE3F}" srcId="{9C3E12CB-8FE6-493A-86E1-467D40B153DC}" destId="{1DC2F5F8-CDC9-4D73-8FDF-8029CA259055}" srcOrd="0" destOrd="0" parTransId="{D1467A66-E89A-49B8-BAEF-CD5546EDC696}" sibTransId="{0CB20CC1-4CA7-4D31-9B95-BEA7374EBAA3}"/>
    <dgm:cxn modelId="{31A06FA6-964B-46F4-BEDE-755441815628}" type="presOf" srcId="{7D8FA4EB-4577-4F5E-A67C-483FD6069DEC}" destId="{D21081E7-DAB2-4205-AFA8-7449963D038F}" srcOrd="0" destOrd="0" presId="urn:microsoft.com/office/officeart/2005/8/layout/orgChart1"/>
    <dgm:cxn modelId="{28C21E7E-0155-4AD9-8C44-02370468E87B}" type="presOf" srcId="{1DC2F5F8-CDC9-4D73-8FDF-8029CA259055}" destId="{1409BB47-D8D9-4A94-83A4-71D1A84A3EDE}" srcOrd="1" destOrd="0" presId="urn:microsoft.com/office/officeart/2005/8/layout/orgChart1"/>
    <dgm:cxn modelId="{75B4155B-E652-43AB-A67F-ABB30872D330}" type="presOf" srcId="{1DC2F5F8-CDC9-4D73-8FDF-8029CA259055}" destId="{25138C3F-5A15-4651-9BF5-E3698D050014}" srcOrd="0" destOrd="0" presId="urn:microsoft.com/office/officeart/2005/8/layout/orgChart1"/>
    <dgm:cxn modelId="{EF0C07B1-6B56-47DA-B95A-F11A352CC977}" type="presOf" srcId="{BAD4AFC9-1B43-48D5-900E-260532BF858E}" destId="{E5E26416-EB53-40A8-B69E-C99877C1F701}" srcOrd="0" destOrd="0" presId="urn:microsoft.com/office/officeart/2005/8/layout/orgChart1"/>
    <dgm:cxn modelId="{B2C78C89-2612-4C1B-9645-B61764F6CA4A}" type="presOf" srcId="{C02D6B4F-75B2-4327-BBEA-83C95CDCF224}" destId="{725FEBE2-C12C-4869-B9A2-7A7514D9283E}" srcOrd="0" destOrd="0" presId="urn:microsoft.com/office/officeart/2005/8/layout/orgChart1"/>
    <dgm:cxn modelId="{9E412F47-F43A-4DBD-956C-D34C1593A06A}" type="presOf" srcId="{9C3E12CB-8FE6-493A-86E1-467D40B153DC}" destId="{28B981EE-FB47-4706-BC2D-E5FC00508AD3}" srcOrd="0" destOrd="0" presId="urn:microsoft.com/office/officeart/2005/8/layout/orgChart1"/>
    <dgm:cxn modelId="{A7F1424B-15F7-46EA-88B1-A41534EF3E6D}" type="presOf" srcId="{D5281E25-BDCB-4879-B9A2-14A4F794CEAD}" destId="{D01C78B9-F33C-4C63-BACE-A429445544CB}" srcOrd="0" destOrd="0" presId="urn:microsoft.com/office/officeart/2005/8/layout/orgChart1"/>
    <dgm:cxn modelId="{314CBF98-A002-40EC-9323-CAC5E8575B97}" type="presOf" srcId="{BAD4AFC9-1B43-48D5-900E-260532BF858E}" destId="{D3AFED27-6B85-4FD1-8AAF-0CD058567E10}" srcOrd="1" destOrd="0" presId="urn:microsoft.com/office/officeart/2005/8/layout/orgChart1"/>
    <dgm:cxn modelId="{BEE1A73D-198D-49B9-94E2-803578551972}" srcId="{BAD4AFC9-1B43-48D5-900E-260532BF858E}" destId="{C509482F-3E79-4086-97C7-21214A3D7C3A}" srcOrd="0" destOrd="0" parTransId="{C02D6B4F-75B2-4327-BBEA-83C95CDCF224}" sibTransId="{F04C9738-4F86-49F8-B8E1-9B978C08899B}"/>
    <dgm:cxn modelId="{89D28478-C61F-4B6D-8B99-C3515858EDA0}" srcId="{1DC2F5F8-CDC9-4D73-8FDF-8029CA259055}" destId="{7D8FA4EB-4577-4F5E-A67C-483FD6069DEC}" srcOrd="0" destOrd="0" parTransId="{25261EC2-BBDC-4CC9-8AA4-B6D08CA29628}" sibTransId="{3A2D00F2-9070-4CB9-ACEC-76302E2B9A26}"/>
    <dgm:cxn modelId="{01BA700E-61F2-4F3C-8D41-CB63E1D165DC}" type="presOf" srcId="{7D8FA4EB-4577-4F5E-A67C-483FD6069DEC}" destId="{17F3A663-803E-4219-9F51-1A0210A300A6}" srcOrd="1" destOrd="0" presId="urn:microsoft.com/office/officeart/2005/8/layout/orgChart1"/>
    <dgm:cxn modelId="{AAC7068C-6A3C-4658-8D15-225502E4DB8A}" type="presParOf" srcId="{28B981EE-FB47-4706-BC2D-E5FC00508AD3}" destId="{C4398C3D-DE47-407D-8457-50F14F6B5D66}" srcOrd="0" destOrd="0" presId="urn:microsoft.com/office/officeart/2005/8/layout/orgChart1"/>
    <dgm:cxn modelId="{1DCF084D-98C7-41B2-BA78-B8D2330ACF2E}" type="presParOf" srcId="{C4398C3D-DE47-407D-8457-50F14F6B5D66}" destId="{0F19CB4F-53F6-4D9F-8065-79FECD4E0CF0}" srcOrd="0" destOrd="0" presId="urn:microsoft.com/office/officeart/2005/8/layout/orgChart1"/>
    <dgm:cxn modelId="{747D2DF3-A455-4C1F-8BD1-AE7AF0C8067E}" type="presParOf" srcId="{0F19CB4F-53F6-4D9F-8065-79FECD4E0CF0}" destId="{25138C3F-5A15-4651-9BF5-E3698D050014}" srcOrd="0" destOrd="0" presId="urn:microsoft.com/office/officeart/2005/8/layout/orgChart1"/>
    <dgm:cxn modelId="{25117D1E-74DE-40EE-8F7D-E9AE41A8C258}" type="presParOf" srcId="{0F19CB4F-53F6-4D9F-8065-79FECD4E0CF0}" destId="{1409BB47-D8D9-4A94-83A4-71D1A84A3EDE}" srcOrd="1" destOrd="0" presId="urn:microsoft.com/office/officeart/2005/8/layout/orgChart1"/>
    <dgm:cxn modelId="{2F94A336-C975-49EF-B994-62FF7F040771}" type="presParOf" srcId="{C4398C3D-DE47-407D-8457-50F14F6B5D66}" destId="{C6B23BE9-4438-4F66-B445-999B0A73B3E5}" srcOrd="1" destOrd="0" presId="urn:microsoft.com/office/officeart/2005/8/layout/orgChart1"/>
    <dgm:cxn modelId="{2D524BDE-A629-405C-B2B2-75EE4AE40FAE}" type="presParOf" srcId="{C6B23BE9-4438-4F66-B445-999B0A73B3E5}" destId="{75B41135-8F65-4A02-96B1-6C0E69DD8BE7}" srcOrd="0" destOrd="0" presId="urn:microsoft.com/office/officeart/2005/8/layout/orgChart1"/>
    <dgm:cxn modelId="{91F6D123-03FF-4F25-B80A-99940E7DEA0D}" type="presParOf" srcId="{C6B23BE9-4438-4F66-B445-999B0A73B3E5}" destId="{2C4748BC-45AC-4FF0-A6E2-F5D986D8B8B3}" srcOrd="1" destOrd="0" presId="urn:microsoft.com/office/officeart/2005/8/layout/orgChart1"/>
    <dgm:cxn modelId="{CF08987B-2C75-414A-8D99-85A2B1074E05}" type="presParOf" srcId="{2C4748BC-45AC-4FF0-A6E2-F5D986D8B8B3}" destId="{126A0137-338A-484C-ACC6-E64E5CEBE965}" srcOrd="0" destOrd="0" presId="urn:microsoft.com/office/officeart/2005/8/layout/orgChart1"/>
    <dgm:cxn modelId="{0B18B60D-94EB-4EE6-B6FF-030A35E7502F}" type="presParOf" srcId="{126A0137-338A-484C-ACC6-E64E5CEBE965}" destId="{D21081E7-DAB2-4205-AFA8-7449963D038F}" srcOrd="0" destOrd="0" presId="urn:microsoft.com/office/officeart/2005/8/layout/orgChart1"/>
    <dgm:cxn modelId="{3C5F6C75-85C0-4C02-829A-F2D33FD8E1E3}" type="presParOf" srcId="{126A0137-338A-484C-ACC6-E64E5CEBE965}" destId="{17F3A663-803E-4219-9F51-1A0210A300A6}" srcOrd="1" destOrd="0" presId="urn:microsoft.com/office/officeart/2005/8/layout/orgChart1"/>
    <dgm:cxn modelId="{B0CFB163-6C42-4CAD-932A-0A0F1DD6575D}" type="presParOf" srcId="{2C4748BC-45AC-4FF0-A6E2-F5D986D8B8B3}" destId="{BAB71303-9CFA-4AAA-A7F1-34902B0F7B49}" srcOrd="1" destOrd="0" presId="urn:microsoft.com/office/officeart/2005/8/layout/orgChart1"/>
    <dgm:cxn modelId="{406B5EC2-EDC4-4B5F-A3B7-95565D396A13}" type="presParOf" srcId="{BAB71303-9CFA-4AAA-A7F1-34902B0F7B49}" destId="{D01C78B9-F33C-4C63-BACE-A429445544CB}" srcOrd="0" destOrd="0" presId="urn:microsoft.com/office/officeart/2005/8/layout/orgChart1"/>
    <dgm:cxn modelId="{EBACD178-178C-485E-8975-08CEAFDAA55E}" type="presParOf" srcId="{BAB71303-9CFA-4AAA-A7F1-34902B0F7B49}" destId="{51E49800-28C1-4184-8095-C1BA319FDB5E}" srcOrd="1" destOrd="0" presId="urn:microsoft.com/office/officeart/2005/8/layout/orgChart1"/>
    <dgm:cxn modelId="{D89C7019-EC9B-4FD0-A349-D7F532343DC3}" type="presParOf" srcId="{51E49800-28C1-4184-8095-C1BA319FDB5E}" destId="{BB62C112-C0C5-46FC-A36C-43A0FEC4DFEF}" srcOrd="0" destOrd="0" presId="urn:microsoft.com/office/officeart/2005/8/layout/orgChart1"/>
    <dgm:cxn modelId="{17629749-F885-4C73-9FCF-185EF2AE0FEB}" type="presParOf" srcId="{BB62C112-C0C5-46FC-A36C-43A0FEC4DFEF}" destId="{E5E26416-EB53-40A8-B69E-C99877C1F701}" srcOrd="0" destOrd="0" presId="urn:microsoft.com/office/officeart/2005/8/layout/orgChart1"/>
    <dgm:cxn modelId="{6408478E-0044-4D9A-9BC3-F4A1BF554C31}" type="presParOf" srcId="{BB62C112-C0C5-46FC-A36C-43A0FEC4DFEF}" destId="{D3AFED27-6B85-4FD1-8AAF-0CD058567E10}" srcOrd="1" destOrd="0" presId="urn:microsoft.com/office/officeart/2005/8/layout/orgChart1"/>
    <dgm:cxn modelId="{4BD83F65-4C6D-4EC2-8F55-C01FB88FCE84}" type="presParOf" srcId="{51E49800-28C1-4184-8095-C1BA319FDB5E}" destId="{5E9B986F-FAFD-4F55-B8D1-67C5547D2204}" srcOrd="1" destOrd="0" presId="urn:microsoft.com/office/officeart/2005/8/layout/orgChart1"/>
    <dgm:cxn modelId="{947FE580-2B24-4B6C-BEB4-5CFA6C85B492}" type="presParOf" srcId="{5E9B986F-FAFD-4F55-B8D1-67C5547D2204}" destId="{725FEBE2-C12C-4869-B9A2-7A7514D9283E}" srcOrd="0" destOrd="0" presId="urn:microsoft.com/office/officeart/2005/8/layout/orgChart1"/>
    <dgm:cxn modelId="{C23E742E-5E1A-4D81-882F-3F431F314D04}" type="presParOf" srcId="{5E9B986F-FAFD-4F55-B8D1-67C5547D2204}" destId="{D2E5EE87-BBE0-49A2-A770-9A7A41C8B2AA}" srcOrd="1" destOrd="0" presId="urn:microsoft.com/office/officeart/2005/8/layout/orgChart1"/>
    <dgm:cxn modelId="{202FF3F2-0FC4-4877-BDB2-1370B49116AC}" type="presParOf" srcId="{D2E5EE87-BBE0-49A2-A770-9A7A41C8B2AA}" destId="{8FEE42D3-CCCD-4B9F-88DA-E2E3BE829391}" srcOrd="0" destOrd="0" presId="urn:microsoft.com/office/officeart/2005/8/layout/orgChart1"/>
    <dgm:cxn modelId="{E585F86E-AA66-4720-A08C-F4C1A4F758FC}" type="presParOf" srcId="{8FEE42D3-CCCD-4B9F-88DA-E2E3BE829391}" destId="{FAC13E8C-D6A6-4385-B19D-ECDA4B3EB375}" srcOrd="0" destOrd="0" presId="urn:microsoft.com/office/officeart/2005/8/layout/orgChart1"/>
    <dgm:cxn modelId="{DC296967-20C3-4157-B818-D13DFA7A0B55}" type="presParOf" srcId="{8FEE42D3-CCCD-4B9F-88DA-E2E3BE829391}" destId="{4CF7DB35-7BC9-40E3-AC56-FF6016942111}" srcOrd="1" destOrd="0" presId="urn:microsoft.com/office/officeart/2005/8/layout/orgChart1"/>
    <dgm:cxn modelId="{7BBF05B7-278D-4D9D-AF87-9792F10A4615}" type="presParOf" srcId="{D2E5EE87-BBE0-49A2-A770-9A7A41C8B2AA}" destId="{9D8208CC-0BD1-4F3D-9CB4-666B0C5C4B74}" srcOrd="1" destOrd="0" presId="urn:microsoft.com/office/officeart/2005/8/layout/orgChart1"/>
    <dgm:cxn modelId="{6F67808C-4E5B-4AA2-A3B2-2D1F86A723B7}" type="presParOf" srcId="{D2E5EE87-BBE0-49A2-A770-9A7A41C8B2AA}" destId="{CE6D5BF4-2456-4AFA-B0FB-50A8BE9FC7A6}" srcOrd="2" destOrd="0" presId="urn:microsoft.com/office/officeart/2005/8/layout/orgChart1"/>
    <dgm:cxn modelId="{F5E306B8-35E2-4BE2-B265-C5556F0E9037}" type="presParOf" srcId="{51E49800-28C1-4184-8095-C1BA319FDB5E}" destId="{71F0CAEB-64B3-4C19-A00D-322341A29233}" srcOrd="2" destOrd="0" presId="urn:microsoft.com/office/officeart/2005/8/layout/orgChart1"/>
    <dgm:cxn modelId="{9988A848-F1B2-4172-9902-F69825F21F60}" type="presParOf" srcId="{2C4748BC-45AC-4FF0-A6E2-F5D986D8B8B3}" destId="{95B59171-31C7-4A23-B1E6-CF39EFC6A217}" srcOrd="2" destOrd="0" presId="urn:microsoft.com/office/officeart/2005/8/layout/orgChart1"/>
    <dgm:cxn modelId="{69A9D987-FDF4-4E6C-80A1-F26F5C2A2B86}" type="presParOf" srcId="{C4398C3D-DE47-407D-8457-50F14F6B5D66}" destId="{720BDD3C-8DD4-44F7-A6B8-CC108FB8053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D3D39E2A-E32B-4D5A-AA86-167F66B281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2E8CDA-9AE3-4FB2-B5A1-BECC1A80BD4C}">
      <dgm:prSet phldrT="[Text]" custT="1"/>
      <dgm:spPr/>
      <dgm:t>
        <a:bodyPr/>
        <a:lstStyle/>
        <a:p>
          <a:r>
            <a:rPr lang="en-US" sz="1200">
              <a:latin typeface="Times New Roman" pitchFamily="18" charset="0"/>
              <a:cs typeface="Times New Roman" pitchFamily="18" charset="0"/>
            </a:rPr>
            <a:t>Determination of antibacterial activity of Thuja leaves by</a:t>
          </a:r>
        </a:p>
      </dgm:t>
    </dgm:pt>
    <dgm:pt modelId="{9EBB2981-2312-4539-80D9-F0F7CC5F431F}" type="parTrans" cxnId="{123DCED0-07AF-40BB-B80A-62E6C7D0A759}">
      <dgm:prSet/>
      <dgm:spPr/>
      <dgm:t>
        <a:bodyPr/>
        <a:lstStyle/>
        <a:p>
          <a:endParaRPr lang="en-US">
            <a:latin typeface="Times New Roman" pitchFamily="18" charset="0"/>
            <a:cs typeface="Times New Roman" pitchFamily="18" charset="0"/>
          </a:endParaRPr>
        </a:p>
      </dgm:t>
    </dgm:pt>
    <dgm:pt modelId="{C2BAA69D-6D91-41D9-A7DD-F398308209D1}" type="sibTrans" cxnId="{123DCED0-07AF-40BB-B80A-62E6C7D0A759}">
      <dgm:prSet/>
      <dgm:spPr/>
      <dgm:t>
        <a:bodyPr/>
        <a:lstStyle/>
        <a:p>
          <a:endParaRPr lang="en-US">
            <a:latin typeface="Times New Roman" pitchFamily="18" charset="0"/>
            <a:cs typeface="Times New Roman" pitchFamily="18" charset="0"/>
          </a:endParaRPr>
        </a:p>
      </dgm:t>
    </dgm:pt>
    <dgm:pt modelId="{EF4EC6ED-1DC0-466C-9FF9-C44FB6B51874}">
      <dgm:prSet phldrT="[Text]" custT="1"/>
      <dgm:spPr/>
      <dgm:t>
        <a:bodyPr/>
        <a:lstStyle/>
        <a:p>
          <a:r>
            <a:rPr lang="en-US" sz="1200">
              <a:latin typeface="Times New Roman" pitchFamily="18" charset="0"/>
              <a:cs typeface="Times New Roman" pitchFamily="18" charset="0"/>
            </a:rPr>
            <a:t>Agar well diffusion method</a:t>
          </a:r>
        </a:p>
      </dgm:t>
    </dgm:pt>
    <dgm:pt modelId="{6FE90CC9-1D86-4E69-BDB8-C190F7067C64}" type="parTrans" cxnId="{7A57611B-C4DB-4FD1-AB20-A91795D64859}">
      <dgm:prSet/>
      <dgm:spPr/>
      <dgm:t>
        <a:bodyPr/>
        <a:lstStyle/>
        <a:p>
          <a:endParaRPr lang="en-US">
            <a:latin typeface="Times New Roman" pitchFamily="18" charset="0"/>
            <a:cs typeface="Times New Roman" pitchFamily="18" charset="0"/>
          </a:endParaRPr>
        </a:p>
      </dgm:t>
    </dgm:pt>
    <dgm:pt modelId="{F6CB34E3-4E3F-45BF-93BB-0A7F65AA0BE3}" type="sibTrans" cxnId="{7A57611B-C4DB-4FD1-AB20-A91795D64859}">
      <dgm:prSet/>
      <dgm:spPr/>
      <dgm:t>
        <a:bodyPr/>
        <a:lstStyle/>
        <a:p>
          <a:endParaRPr lang="en-US">
            <a:latin typeface="Times New Roman" pitchFamily="18" charset="0"/>
            <a:cs typeface="Times New Roman" pitchFamily="18" charset="0"/>
          </a:endParaRPr>
        </a:p>
      </dgm:t>
    </dgm:pt>
    <dgm:pt modelId="{4CAC4C2E-3256-475A-B2F9-81B54D0C24BE}">
      <dgm:prSet phldrT="[Text]" custT="1"/>
      <dgm:spPr/>
      <dgm:t>
        <a:bodyPr/>
        <a:lstStyle/>
        <a:p>
          <a:r>
            <a:rPr lang="en-US" sz="1200">
              <a:latin typeface="Times New Roman" pitchFamily="18" charset="0"/>
              <a:cs typeface="Times New Roman" pitchFamily="18" charset="0"/>
            </a:rPr>
            <a:t>Disc diffusion method</a:t>
          </a:r>
        </a:p>
      </dgm:t>
    </dgm:pt>
    <dgm:pt modelId="{3B4F3814-003C-4530-A3EF-245A6FFC8434}" type="parTrans" cxnId="{3C49DB04-2515-4705-BC44-3479B95069F3}">
      <dgm:prSet/>
      <dgm:spPr/>
      <dgm:t>
        <a:bodyPr/>
        <a:lstStyle/>
        <a:p>
          <a:endParaRPr lang="en-US">
            <a:latin typeface="Times New Roman" pitchFamily="18" charset="0"/>
            <a:cs typeface="Times New Roman" pitchFamily="18" charset="0"/>
          </a:endParaRPr>
        </a:p>
      </dgm:t>
    </dgm:pt>
    <dgm:pt modelId="{742CA98E-77EF-4959-ABE4-505C04535C1C}" type="sibTrans" cxnId="{3C49DB04-2515-4705-BC44-3479B95069F3}">
      <dgm:prSet/>
      <dgm:spPr/>
      <dgm:t>
        <a:bodyPr/>
        <a:lstStyle/>
        <a:p>
          <a:endParaRPr lang="en-US">
            <a:latin typeface="Times New Roman" pitchFamily="18" charset="0"/>
            <a:cs typeface="Times New Roman" pitchFamily="18" charset="0"/>
          </a:endParaRPr>
        </a:p>
      </dgm:t>
    </dgm:pt>
    <dgm:pt modelId="{265EB597-B0A7-45C3-9742-57A9E7BF0813}" type="pres">
      <dgm:prSet presAssocID="{D3D39E2A-E32B-4D5A-AA86-167F66B281E7}" presName="hierChild1" presStyleCnt="0">
        <dgm:presLayoutVars>
          <dgm:orgChart val="1"/>
          <dgm:chPref val="1"/>
          <dgm:dir/>
          <dgm:animOne val="branch"/>
          <dgm:animLvl val="lvl"/>
          <dgm:resizeHandles/>
        </dgm:presLayoutVars>
      </dgm:prSet>
      <dgm:spPr/>
      <dgm:t>
        <a:bodyPr/>
        <a:lstStyle/>
        <a:p>
          <a:endParaRPr lang="en-US"/>
        </a:p>
      </dgm:t>
    </dgm:pt>
    <dgm:pt modelId="{3E7C75BA-CC00-453F-99FD-891FD749D752}" type="pres">
      <dgm:prSet presAssocID="{822E8CDA-9AE3-4FB2-B5A1-BECC1A80BD4C}" presName="hierRoot1" presStyleCnt="0">
        <dgm:presLayoutVars>
          <dgm:hierBranch val="init"/>
        </dgm:presLayoutVars>
      </dgm:prSet>
      <dgm:spPr/>
    </dgm:pt>
    <dgm:pt modelId="{A8A1A7C6-24A3-4EAF-B42C-277EA0711AAA}" type="pres">
      <dgm:prSet presAssocID="{822E8CDA-9AE3-4FB2-B5A1-BECC1A80BD4C}" presName="rootComposite1" presStyleCnt="0"/>
      <dgm:spPr/>
    </dgm:pt>
    <dgm:pt modelId="{1025389D-F3CD-403B-A25B-EF019892CF2C}" type="pres">
      <dgm:prSet presAssocID="{822E8CDA-9AE3-4FB2-B5A1-BECC1A80BD4C}" presName="rootText1" presStyleLbl="node0" presStyleIdx="0" presStyleCnt="1" custScaleX="108545">
        <dgm:presLayoutVars>
          <dgm:chPref val="3"/>
        </dgm:presLayoutVars>
      </dgm:prSet>
      <dgm:spPr/>
      <dgm:t>
        <a:bodyPr/>
        <a:lstStyle/>
        <a:p>
          <a:endParaRPr lang="en-US"/>
        </a:p>
      </dgm:t>
    </dgm:pt>
    <dgm:pt modelId="{A5774A2A-A7B0-4783-8253-DA8E981154A6}" type="pres">
      <dgm:prSet presAssocID="{822E8CDA-9AE3-4FB2-B5A1-BECC1A80BD4C}" presName="rootConnector1" presStyleLbl="node1" presStyleIdx="0" presStyleCnt="0"/>
      <dgm:spPr/>
      <dgm:t>
        <a:bodyPr/>
        <a:lstStyle/>
        <a:p>
          <a:endParaRPr lang="en-US"/>
        </a:p>
      </dgm:t>
    </dgm:pt>
    <dgm:pt modelId="{E11AFA2C-F22E-48EC-B7A9-F5826363BD8A}" type="pres">
      <dgm:prSet presAssocID="{822E8CDA-9AE3-4FB2-B5A1-BECC1A80BD4C}" presName="hierChild2" presStyleCnt="0"/>
      <dgm:spPr/>
    </dgm:pt>
    <dgm:pt modelId="{B5B8EBD3-E0FF-47E2-9FC7-24A3DD98D776}" type="pres">
      <dgm:prSet presAssocID="{6FE90CC9-1D86-4E69-BDB8-C190F7067C64}" presName="Name37" presStyleLbl="parChTrans1D2" presStyleIdx="0" presStyleCnt="2"/>
      <dgm:spPr/>
      <dgm:t>
        <a:bodyPr/>
        <a:lstStyle/>
        <a:p>
          <a:endParaRPr lang="en-US"/>
        </a:p>
      </dgm:t>
    </dgm:pt>
    <dgm:pt modelId="{BC86DEFC-1A1C-41B7-99D0-5513AA15EC1F}" type="pres">
      <dgm:prSet presAssocID="{EF4EC6ED-1DC0-466C-9FF9-C44FB6B51874}" presName="hierRoot2" presStyleCnt="0">
        <dgm:presLayoutVars>
          <dgm:hierBranch val="init"/>
        </dgm:presLayoutVars>
      </dgm:prSet>
      <dgm:spPr/>
    </dgm:pt>
    <dgm:pt modelId="{04E72084-5CC6-4A56-82AE-1EA3F2D9EF71}" type="pres">
      <dgm:prSet presAssocID="{EF4EC6ED-1DC0-466C-9FF9-C44FB6B51874}" presName="rootComposite" presStyleCnt="0"/>
      <dgm:spPr/>
    </dgm:pt>
    <dgm:pt modelId="{059BF246-C4B0-4F82-9BD1-FE2B1400386B}" type="pres">
      <dgm:prSet presAssocID="{EF4EC6ED-1DC0-466C-9FF9-C44FB6B51874}" presName="rootText" presStyleLbl="node2" presStyleIdx="0" presStyleCnt="2">
        <dgm:presLayoutVars>
          <dgm:chPref val="3"/>
        </dgm:presLayoutVars>
      </dgm:prSet>
      <dgm:spPr/>
      <dgm:t>
        <a:bodyPr/>
        <a:lstStyle/>
        <a:p>
          <a:endParaRPr lang="en-US"/>
        </a:p>
      </dgm:t>
    </dgm:pt>
    <dgm:pt modelId="{0343F985-967C-4CC9-A955-6A0D1650968B}" type="pres">
      <dgm:prSet presAssocID="{EF4EC6ED-1DC0-466C-9FF9-C44FB6B51874}" presName="rootConnector" presStyleLbl="node2" presStyleIdx="0" presStyleCnt="2"/>
      <dgm:spPr/>
      <dgm:t>
        <a:bodyPr/>
        <a:lstStyle/>
        <a:p>
          <a:endParaRPr lang="en-US"/>
        </a:p>
      </dgm:t>
    </dgm:pt>
    <dgm:pt modelId="{DEE7453E-4E5E-4EE3-973B-49D38D406EB1}" type="pres">
      <dgm:prSet presAssocID="{EF4EC6ED-1DC0-466C-9FF9-C44FB6B51874}" presName="hierChild4" presStyleCnt="0"/>
      <dgm:spPr/>
    </dgm:pt>
    <dgm:pt modelId="{CDEB4BC2-63ED-464A-A5C8-2FD0026B265B}" type="pres">
      <dgm:prSet presAssocID="{EF4EC6ED-1DC0-466C-9FF9-C44FB6B51874}" presName="hierChild5" presStyleCnt="0"/>
      <dgm:spPr/>
    </dgm:pt>
    <dgm:pt modelId="{30D7E227-4060-4DED-B90B-78F418CC3628}" type="pres">
      <dgm:prSet presAssocID="{3B4F3814-003C-4530-A3EF-245A6FFC8434}" presName="Name37" presStyleLbl="parChTrans1D2" presStyleIdx="1" presStyleCnt="2"/>
      <dgm:spPr/>
      <dgm:t>
        <a:bodyPr/>
        <a:lstStyle/>
        <a:p>
          <a:endParaRPr lang="en-US"/>
        </a:p>
      </dgm:t>
    </dgm:pt>
    <dgm:pt modelId="{4BE6AB51-03D5-4EDB-9588-F2F4B2B93DDD}" type="pres">
      <dgm:prSet presAssocID="{4CAC4C2E-3256-475A-B2F9-81B54D0C24BE}" presName="hierRoot2" presStyleCnt="0">
        <dgm:presLayoutVars>
          <dgm:hierBranch val="init"/>
        </dgm:presLayoutVars>
      </dgm:prSet>
      <dgm:spPr/>
    </dgm:pt>
    <dgm:pt modelId="{3D9D06BA-13A3-48E8-8280-69463347658E}" type="pres">
      <dgm:prSet presAssocID="{4CAC4C2E-3256-475A-B2F9-81B54D0C24BE}" presName="rootComposite" presStyleCnt="0"/>
      <dgm:spPr/>
    </dgm:pt>
    <dgm:pt modelId="{4F95833D-BD72-4101-A478-76C62897082C}" type="pres">
      <dgm:prSet presAssocID="{4CAC4C2E-3256-475A-B2F9-81B54D0C24BE}" presName="rootText" presStyleLbl="node2" presStyleIdx="1" presStyleCnt="2">
        <dgm:presLayoutVars>
          <dgm:chPref val="3"/>
        </dgm:presLayoutVars>
      </dgm:prSet>
      <dgm:spPr/>
      <dgm:t>
        <a:bodyPr/>
        <a:lstStyle/>
        <a:p>
          <a:endParaRPr lang="en-US"/>
        </a:p>
      </dgm:t>
    </dgm:pt>
    <dgm:pt modelId="{5F5AF34D-D1A7-4AD0-AC5B-5B7724C4B2FD}" type="pres">
      <dgm:prSet presAssocID="{4CAC4C2E-3256-475A-B2F9-81B54D0C24BE}" presName="rootConnector" presStyleLbl="node2" presStyleIdx="1" presStyleCnt="2"/>
      <dgm:spPr/>
      <dgm:t>
        <a:bodyPr/>
        <a:lstStyle/>
        <a:p>
          <a:endParaRPr lang="en-US"/>
        </a:p>
      </dgm:t>
    </dgm:pt>
    <dgm:pt modelId="{BD71B0BA-B5A5-4B63-9480-395E9B8B7C13}" type="pres">
      <dgm:prSet presAssocID="{4CAC4C2E-3256-475A-B2F9-81B54D0C24BE}" presName="hierChild4" presStyleCnt="0"/>
      <dgm:spPr/>
    </dgm:pt>
    <dgm:pt modelId="{CEBE4FD6-5E0C-4993-8A39-045930E3D3C2}" type="pres">
      <dgm:prSet presAssocID="{4CAC4C2E-3256-475A-B2F9-81B54D0C24BE}" presName="hierChild5" presStyleCnt="0"/>
      <dgm:spPr/>
    </dgm:pt>
    <dgm:pt modelId="{D278D17F-729E-415B-9DD9-1A9B0E2D9322}" type="pres">
      <dgm:prSet presAssocID="{822E8CDA-9AE3-4FB2-B5A1-BECC1A80BD4C}" presName="hierChild3" presStyleCnt="0"/>
      <dgm:spPr/>
    </dgm:pt>
  </dgm:ptLst>
  <dgm:cxnLst>
    <dgm:cxn modelId="{8CCF80DA-797D-4EE8-9561-122F6F5F98A2}" type="presOf" srcId="{EF4EC6ED-1DC0-466C-9FF9-C44FB6B51874}" destId="{0343F985-967C-4CC9-A955-6A0D1650968B}" srcOrd="1" destOrd="0" presId="urn:microsoft.com/office/officeart/2005/8/layout/orgChart1"/>
    <dgm:cxn modelId="{05373DD2-C17C-4D74-86E4-9142C16489F8}" type="presOf" srcId="{4CAC4C2E-3256-475A-B2F9-81B54D0C24BE}" destId="{4F95833D-BD72-4101-A478-76C62897082C}" srcOrd="0" destOrd="0" presId="urn:microsoft.com/office/officeart/2005/8/layout/orgChart1"/>
    <dgm:cxn modelId="{7A57611B-C4DB-4FD1-AB20-A91795D64859}" srcId="{822E8CDA-9AE3-4FB2-B5A1-BECC1A80BD4C}" destId="{EF4EC6ED-1DC0-466C-9FF9-C44FB6B51874}" srcOrd="0" destOrd="0" parTransId="{6FE90CC9-1D86-4E69-BDB8-C190F7067C64}" sibTransId="{F6CB34E3-4E3F-45BF-93BB-0A7F65AA0BE3}"/>
    <dgm:cxn modelId="{123DCED0-07AF-40BB-B80A-62E6C7D0A759}" srcId="{D3D39E2A-E32B-4D5A-AA86-167F66B281E7}" destId="{822E8CDA-9AE3-4FB2-B5A1-BECC1A80BD4C}" srcOrd="0" destOrd="0" parTransId="{9EBB2981-2312-4539-80D9-F0F7CC5F431F}" sibTransId="{C2BAA69D-6D91-41D9-A7DD-F398308209D1}"/>
    <dgm:cxn modelId="{BFE9D844-3D78-4EA8-9AB3-7462FC06C9E7}" type="presOf" srcId="{822E8CDA-9AE3-4FB2-B5A1-BECC1A80BD4C}" destId="{1025389D-F3CD-403B-A25B-EF019892CF2C}" srcOrd="0" destOrd="0" presId="urn:microsoft.com/office/officeart/2005/8/layout/orgChart1"/>
    <dgm:cxn modelId="{708B2AD7-DD8C-4A5D-97F1-D5984FE01481}" type="presOf" srcId="{822E8CDA-9AE3-4FB2-B5A1-BECC1A80BD4C}" destId="{A5774A2A-A7B0-4783-8253-DA8E981154A6}" srcOrd="1" destOrd="0" presId="urn:microsoft.com/office/officeart/2005/8/layout/orgChart1"/>
    <dgm:cxn modelId="{5D858AFC-0CA1-40C9-AA54-576FB25EA213}" type="presOf" srcId="{6FE90CC9-1D86-4E69-BDB8-C190F7067C64}" destId="{B5B8EBD3-E0FF-47E2-9FC7-24A3DD98D776}" srcOrd="0" destOrd="0" presId="urn:microsoft.com/office/officeart/2005/8/layout/orgChart1"/>
    <dgm:cxn modelId="{EDE03B60-FEDE-4195-8FDE-598C49092B23}" type="presOf" srcId="{EF4EC6ED-1DC0-466C-9FF9-C44FB6B51874}" destId="{059BF246-C4B0-4F82-9BD1-FE2B1400386B}" srcOrd="0" destOrd="0" presId="urn:microsoft.com/office/officeart/2005/8/layout/orgChart1"/>
    <dgm:cxn modelId="{EDF28512-40FC-450E-9E65-A265CA9C428A}" type="presOf" srcId="{4CAC4C2E-3256-475A-B2F9-81B54D0C24BE}" destId="{5F5AF34D-D1A7-4AD0-AC5B-5B7724C4B2FD}" srcOrd="1" destOrd="0" presId="urn:microsoft.com/office/officeart/2005/8/layout/orgChart1"/>
    <dgm:cxn modelId="{7CAC14CB-2D36-4B55-A1F7-D071090BEFD3}" type="presOf" srcId="{3B4F3814-003C-4530-A3EF-245A6FFC8434}" destId="{30D7E227-4060-4DED-B90B-78F418CC3628}" srcOrd="0" destOrd="0" presId="urn:microsoft.com/office/officeart/2005/8/layout/orgChart1"/>
    <dgm:cxn modelId="{7D0F141C-03BB-4AFB-AEA6-7534037DAD0E}" type="presOf" srcId="{D3D39E2A-E32B-4D5A-AA86-167F66B281E7}" destId="{265EB597-B0A7-45C3-9742-57A9E7BF0813}" srcOrd="0" destOrd="0" presId="urn:microsoft.com/office/officeart/2005/8/layout/orgChart1"/>
    <dgm:cxn modelId="{3C49DB04-2515-4705-BC44-3479B95069F3}" srcId="{822E8CDA-9AE3-4FB2-B5A1-BECC1A80BD4C}" destId="{4CAC4C2E-3256-475A-B2F9-81B54D0C24BE}" srcOrd="1" destOrd="0" parTransId="{3B4F3814-003C-4530-A3EF-245A6FFC8434}" sibTransId="{742CA98E-77EF-4959-ABE4-505C04535C1C}"/>
    <dgm:cxn modelId="{A7EF5F89-2114-40BD-8C2B-66AC0CBB9DDC}" type="presParOf" srcId="{265EB597-B0A7-45C3-9742-57A9E7BF0813}" destId="{3E7C75BA-CC00-453F-99FD-891FD749D752}" srcOrd="0" destOrd="0" presId="urn:microsoft.com/office/officeart/2005/8/layout/orgChart1"/>
    <dgm:cxn modelId="{81C26CD1-D63A-4C2F-AACC-5105E02CFB20}" type="presParOf" srcId="{3E7C75BA-CC00-453F-99FD-891FD749D752}" destId="{A8A1A7C6-24A3-4EAF-B42C-277EA0711AAA}" srcOrd="0" destOrd="0" presId="urn:microsoft.com/office/officeart/2005/8/layout/orgChart1"/>
    <dgm:cxn modelId="{E0FD111C-9D7E-4736-8F46-1188E2CDD71F}" type="presParOf" srcId="{A8A1A7C6-24A3-4EAF-B42C-277EA0711AAA}" destId="{1025389D-F3CD-403B-A25B-EF019892CF2C}" srcOrd="0" destOrd="0" presId="urn:microsoft.com/office/officeart/2005/8/layout/orgChart1"/>
    <dgm:cxn modelId="{39A19816-33C0-490E-8A3A-097A9C28E8BE}" type="presParOf" srcId="{A8A1A7C6-24A3-4EAF-B42C-277EA0711AAA}" destId="{A5774A2A-A7B0-4783-8253-DA8E981154A6}" srcOrd="1" destOrd="0" presId="urn:microsoft.com/office/officeart/2005/8/layout/orgChart1"/>
    <dgm:cxn modelId="{1E239B02-582C-425B-9FE6-0CA6CE79B5E0}" type="presParOf" srcId="{3E7C75BA-CC00-453F-99FD-891FD749D752}" destId="{E11AFA2C-F22E-48EC-B7A9-F5826363BD8A}" srcOrd="1" destOrd="0" presId="urn:microsoft.com/office/officeart/2005/8/layout/orgChart1"/>
    <dgm:cxn modelId="{83597AA0-3381-4E0C-9D36-E4FA21DC0E25}" type="presParOf" srcId="{E11AFA2C-F22E-48EC-B7A9-F5826363BD8A}" destId="{B5B8EBD3-E0FF-47E2-9FC7-24A3DD98D776}" srcOrd="0" destOrd="0" presId="urn:microsoft.com/office/officeart/2005/8/layout/orgChart1"/>
    <dgm:cxn modelId="{BC930876-0EFC-44BD-BA8E-B291C1E8ABBF}" type="presParOf" srcId="{E11AFA2C-F22E-48EC-B7A9-F5826363BD8A}" destId="{BC86DEFC-1A1C-41B7-99D0-5513AA15EC1F}" srcOrd="1" destOrd="0" presId="urn:microsoft.com/office/officeart/2005/8/layout/orgChart1"/>
    <dgm:cxn modelId="{A59DE9E8-D8DD-43CB-999C-4DBDA40803E9}" type="presParOf" srcId="{BC86DEFC-1A1C-41B7-99D0-5513AA15EC1F}" destId="{04E72084-5CC6-4A56-82AE-1EA3F2D9EF71}" srcOrd="0" destOrd="0" presId="urn:microsoft.com/office/officeart/2005/8/layout/orgChart1"/>
    <dgm:cxn modelId="{56F44FBE-46D1-4878-BBF1-D98C38F69E5D}" type="presParOf" srcId="{04E72084-5CC6-4A56-82AE-1EA3F2D9EF71}" destId="{059BF246-C4B0-4F82-9BD1-FE2B1400386B}" srcOrd="0" destOrd="0" presId="urn:microsoft.com/office/officeart/2005/8/layout/orgChart1"/>
    <dgm:cxn modelId="{C2C61965-9394-40F2-A02D-102B184C81F7}" type="presParOf" srcId="{04E72084-5CC6-4A56-82AE-1EA3F2D9EF71}" destId="{0343F985-967C-4CC9-A955-6A0D1650968B}" srcOrd="1" destOrd="0" presId="urn:microsoft.com/office/officeart/2005/8/layout/orgChart1"/>
    <dgm:cxn modelId="{FA6C3E8F-5A87-40A8-8501-9F17B06D4FC1}" type="presParOf" srcId="{BC86DEFC-1A1C-41B7-99D0-5513AA15EC1F}" destId="{DEE7453E-4E5E-4EE3-973B-49D38D406EB1}" srcOrd="1" destOrd="0" presId="urn:microsoft.com/office/officeart/2005/8/layout/orgChart1"/>
    <dgm:cxn modelId="{6CEEA3C7-3498-4211-8C07-7BE3C2687590}" type="presParOf" srcId="{BC86DEFC-1A1C-41B7-99D0-5513AA15EC1F}" destId="{CDEB4BC2-63ED-464A-A5C8-2FD0026B265B}" srcOrd="2" destOrd="0" presId="urn:microsoft.com/office/officeart/2005/8/layout/orgChart1"/>
    <dgm:cxn modelId="{815D41C9-4914-4A07-B87F-0B2D19C87DAC}" type="presParOf" srcId="{E11AFA2C-F22E-48EC-B7A9-F5826363BD8A}" destId="{30D7E227-4060-4DED-B90B-78F418CC3628}" srcOrd="2" destOrd="0" presId="urn:microsoft.com/office/officeart/2005/8/layout/orgChart1"/>
    <dgm:cxn modelId="{C0E895C5-58B9-445A-B48B-C94110F24891}" type="presParOf" srcId="{E11AFA2C-F22E-48EC-B7A9-F5826363BD8A}" destId="{4BE6AB51-03D5-4EDB-9588-F2F4B2B93DDD}" srcOrd="3" destOrd="0" presId="urn:microsoft.com/office/officeart/2005/8/layout/orgChart1"/>
    <dgm:cxn modelId="{1E2B6356-7245-4C9B-A76F-CAAEE297FFB2}" type="presParOf" srcId="{4BE6AB51-03D5-4EDB-9588-F2F4B2B93DDD}" destId="{3D9D06BA-13A3-48E8-8280-69463347658E}" srcOrd="0" destOrd="0" presId="urn:microsoft.com/office/officeart/2005/8/layout/orgChart1"/>
    <dgm:cxn modelId="{F1850AD3-09CF-4B89-B14C-6656D8CF82FB}" type="presParOf" srcId="{3D9D06BA-13A3-48E8-8280-69463347658E}" destId="{4F95833D-BD72-4101-A478-76C62897082C}" srcOrd="0" destOrd="0" presId="urn:microsoft.com/office/officeart/2005/8/layout/orgChart1"/>
    <dgm:cxn modelId="{3E1F6050-1EBA-4E69-9937-FB192DAE4BFB}" type="presParOf" srcId="{3D9D06BA-13A3-48E8-8280-69463347658E}" destId="{5F5AF34D-D1A7-4AD0-AC5B-5B7724C4B2FD}" srcOrd="1" destOrd="0" presId="urn:microsoft.com/office/officeart/2005/8/layout/orgChart1"/>
    <dgm:cxn modelId="{123714CA-D286-4DA3-9BE1-3C7C22CC8D5E}" type="presParOf" srcId="{4BE6AB51-03D5-4EDB-9588-F2F4B2B93DDD}" destId="{BD71B0BA-B5A5-4B63-9480-395E9B8B7C13}" srcOrd="1" destOrd="0" presId="urn:microsoft.com/office/officeart/2005/8/layout/orgChart1"/>
    <dgm:cxn modelId="{C2D4301D-6CA9-4F3A-BB60-6AD1D037DD84}" type="presParOf" srcId="{4BE6AB51-03D5-4EDB-9588-F2F4B2B93DDD}" destId="{CEBE4FD6-5E0C-4993-8A39-045930E3D3C2}" srcOrd="2" destOrd="0" presId="urn:microsoft.com/office/officeart/2005/8/layout/orgChart1"/>
    <dgm:cxn modelId="{2948B63E-0208-42D3-B6C9-8789A2BF3F7C}" type="presParOf" srcId="{3E7C75BA-CC00-453F-99FD-891FD749D752}" destId="{D278D17F-729E-415B-9DD9-1A9B0E2D932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BF0BF038-9AFE-48B8-9660-EFCEF89ACA7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66E5C42-1E2C-486F-9326-7E9F9587E7DC}">
      <dgm:prSet phldrT="[Text]" custT="1"/>
      <dgm:spPr/>
      <dgm:t>
        <a:bodyPr/>
        <a:lstStyle/>
        <a:p>
          <a:r>
            <a:rPr lang="en-US" sz="1200">
              <a:latin typeface="Times New Roman" pitchFamily="18" charset="0"/>
              <a:cs typeface="Times New Roman" pitchFamily="18" charset="0"/>
            </a:rPr>
            <a:t>MIC determination</a:t>
          </a:r>
        </a:p>
      </dgm:t>
    </dgm:pt>
    <dgm:pt modelId="{69B3D3FC-2471-49EC-8D72-04590BF2CC5E}" type="parTrans" cxnId="{17EBD807-E3F6-4AE9-8DCE-4131494FD494}">
      <dgm:prSet/>
      <dgm:spPr/>
      <dgm:t>
        <a:bodyPr/>
        <a:lstStyle/>
        <a:p>
          <a:endParaRPr lang="en-US"/>
        </a:p>
      </dgm:t>
    </dgm:pt>
    <dgm:pt modelId="{B49FDA2C-0DC0-4D33-A59E-FA16C2C57723}" type="sibTrans" cxnId="{17EBD807-E3F6-4AE9-8DCE-4131494FD494}">
      <dgm:prSet/>
      <dgm:spPr/>
      <dgm:t>
        <a:bodyPr/>
        <a:lstStyle/>
        <a:p>
          <a:endParaRPr lang="en-US"/>
        </a:p>
      </dgm:t>
    </dgm:pt>
    <dgm:pt modelId="{335BE58B-2192-492D-AD04-99F0C6807B62}" type="pres">
      <dgm:prSet presAssocID="{BF0BF038-9AFE-48B8-9660-EFCEF89ACA75}" presName="hierChild1" presStyleCnt="0">
        <dgm:presLayoutVars>
          <dgm:orgChart val="1"/>
          <dgm:chPref val="1"/>
          <dgm:dir/>
          <dgm:animOne val="branch"/>
          <dgm:animLvl val="lvl"/>
          <dgm:resizeHandles/>
        </dgm:presLayoutVars>
      </dgm:prSet>
      <dgm:spPr/>
      <dgm:t>
        <a:bodyPr/>
        <a:lstStyle/>
        <a:p>
          <a:endParaRPr lang="en-US"/>
        </a:p>
      </dgm:t>
    </dgm:pt>
    <dgm:pt modelId="{21B6EC7A-715A-439D-9E90-EAF1586E4191}" type="pres">
      <dgm:prSet presAssocID="{F66E5C42-1E2C-486F-9326-7E9F9587E7DC}" presName="hierRoot1" presStyleCnt="0">
        <dgm:presLayoutVars>
          <dgm:hierBranch val="init"/>
        </dgm:presLayoutVars>
      </dgm:prSet>
      <dgm:spPr/>
    </dgm:pt>
    <dgm:pt modelId="{A4A6CD57-E61C-4564-A8E2-7C3665DC838D}" type="pres">
      <dgm:prSet presAssocID="{F66E5C42-1E2C-486F-9326-7E9F9587E7DC}" presName="rootComposite1" presStyleCnt="0"/>
      <dgm:spPr/>
    </dgm:pt>
    <dgm:pt modelId="{58E15DC9-F31C-4CED-8471-DAD86911F254}" type="pres">
      <dgm:prSet presAssocID="{F66E5C42-1E2C-486F-9326-7E9F9587E7DC}" presName="rootText1" presStyleLbl="node0" presStyleIdx="0" presStyleCnt="1" custScaleX="108085">
        <dgm:presLayoutVars>
          <dgm:chPref val="3"/>
        </dgm:presLayoutVars>
      </dgm:prSet>
      <dgm:spPr/>
      <dgm:t>
        <a:bodyPr/>
        <a:lstStyle/>
        <a:p>
          <a:endParaRPr lang="en-US"/>
        </a:p>
      </dgm:t>
    </dgm:pt>
    <dgm:pt modelId="{B53E8C47-1578-46E7-B6A6-184EB5F33F48}" type="pres">
      <dgm:prSet presAssocID="{F66E5C42-1E2C-486F-9326-7E9F9587E7DC}" presName="rootConnector1" presStyleLbl="node1" presStyleIdx="0" presStyleCnt="0"/>
      <dgm:spPr/>
      <dgm:t>
        <a:bodyPr/>
        <a:lstStyle/>
        <a:p>
          <a:endParaRPr lang="en-US"/>
        </a:p>
      </dgm:t>
    </dgm:pt>
    <dgm:pt modelId="{BE4954FF-7C0A-4616-AD7D-6D3C225275F3}" type="pres">
      <dgm:prSet presAssocID="{F66E5C42-1E2C-486F-9326-7E9F9587E7DC}" presName="hierChild2" presStyleCnt="0"/>
      <dgm:spPr/>
    </dgm:pt>
    <dgm:pt modelId="{99C24B6A-8583-4F90-81CA-2C23978B0387}" type="pres">
      <dgm:prSet presAssocID="{F66E5C42-1E2C-486F-9326-7E9F9587E7DC}" presName="hierChild3" presStyleCnt="0"/>
      <dgm:spPr/>
    </dgm:pt>
  </dgm:ptLst>
  <dgm:cxnLst>
    <dgm:cxn modelId="{038B434D-47C1-4324-85BC-CFB8B2008EE6}" type="presOf" srcId="{F66E5C42-1E2C-486F-9326-7E9F9587E7DC}" destId="{B53E8C47-1578-46E7-B6A6-184EB5F33F48}" srcOrd="1" destOrd="0" presId="urn:microsoft.com/office/officeart/2005/8/layout/orgChart1"/>
    <dgm:cxn modelId="{2AA9F73C-E732-4143-98BD-5475CF061BB5}" type="presOf" srcId="{BF0BF038-9AFE-48B8-9660-EFCEF89ACA75}" destId="{335BE58B-2192-492D-AD04-99F0C6807B62}" srcOrd="0" destOrd="0" presId="urn:microsoft.com/office/officeart/2005/8/layout/orgChart1"/>
    <dgm:cxn modelId="{17EBD807-E3F6-4AE9-8DCE-4131494FD494}" srcId="{BF0BF038-9AFE-48B8-9660-EFCEF89ACA75}" destId="{F66E5C42-1E2C-486F-9326-7E9F9587E7DC}" srcOrd="0" destOrd="0" parTransId="{69B3D3FC-2471-49EC-8D72-04590BF2CC5E}" sibTransId="{B49FDA2C-0DC0-4D33-A59E-FA16C2C57723}"/>
    <dgm:cxn modelId="{EF09AA55-1C24-4DD8-99B8-FABA8B659CA9}" type="presOf" srcId="{F66E5C42-1E2C-486F-9326-7E9F9587E7DC}" destId="{58E15DC9-F31C-4CED-8471-DAD86911F254}" srcOrd="0" destOrd="0" presId="urn:microsoft.com/office/officeart/2005/8/layout/orgChart1"/>
    <dgm:cxn modelId="{6DCE42B4-9842-4A46-9A2F-AEE05B5EC955}" type="presParOf" srcId="{335BE58B-2192-492D-AD04-99F0C6807B62}" destId="{21B6EC7A-715A-439D-9E90-EAF1586E4191}" srcOrd="0" destOrd="0" presId="urn:microsoft.com/office/officeart/2005/8/layout/orgChart1"/>
    <dgm:cxn modelId="{BA5E8C6F-0964-4E34-B5B0-C944FECE484C}" type="presParOf" srcId="{21B6EC7A-715A-439D-9E90-EAF1586E4191}" destId="{A4A6CD57-E61C-4564-A8E2-7C3665DC838D}" srcOrd="0" destOrd="0" presId="urn:microsoft.com/office/officeart/2005/8/layout/orgChart1"/>
    <dgm:cxn modelId="{95A54DC9-630C-494D-A59F-4B7963BD8FD9}" type="presParOf" srcId="{A4A6CD57-E61C-4564-A8E2-7C3665DC838D}" destId="{58E15DC9-F31C-4CED-8471-DAD86911F254}" srcOrd="0" destOrd="0" presId="urn:microsoft.com/office/officeart/2005/8/layout/orgChart1"/>
    <dgm:cxn modelId="{8176CD73-89CE-475B-9B60-5BDC8DE6E38A}" type="presParOf" srcId="{A4A6CD57-E61C-4564-A8E2-7C3665DC838D}" destId="{B53E8C47-1578-46E7-B6A6-184EB5F33F48}" srcOrd="1" destOrd="0" presId="urn:microsoft.com/office/officeart/2005/8/layout/orgChart1"/>
    <dgm:cxn modelId="{C408B9DB-E052-46DA-A2B9-B00DF193DF68}" type="presParOf" srcId="{21B6EC7A-715A-439D-9E90-EAF1586E4191}" destId="{BE4954FF-7C0A-4616-AD7D-6D3C225275F3}" srcOrd="1" destOrd="0" presId="urn:microsoft.com/office/officeart/2005/8/layout/orgChart1"/>
    <dgm:cxn modelId="{8E6847F3-93B0-40DF-AAB1-2B9CB3E1D87F}" type="presParOf" srcId="{21B6EC7A-715A-439D-9E90-EAF1586E4191}" destId="{99C24B6A-8583-4F90-81CA-2C23978B0387}"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EB8B-7620-432F-817A-604FB339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8501</Words>
  <Characters>48456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regmi</dc:creator>
  <cp:lastModifiedBy>sunil regmi</cp:lastModifiedBy>
  <cp:revision>15</cp:revision>
  <dcterms:created xsi:type="dcterms:W3CDTF">2016-10-13T13:48:00Z</dcterms:created>
  <dcterms:modified xsi:type="dcterms:W3CDTF">2017-02-14T06:09:00Z</dcterms:modified>
</cp:coreProperties>
</file>